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lef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righ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УТВЕРЖДЕНО</w:t>
      </w:r>
    </w:p>
    <w:p w:rsidR="00000000" w:rsidDel="00000000" w:rsidP="00000000" w:rsidRDefault="00000000" w:rsidRPr="00000000" w14:paraId="00000003">
      <w:pPr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Приказом Директора </w:t>
      </w:r>
    </w:p>
    <w:p w:rsidR="00000000" w:rsidDel="00000000" w:rsidP="00000000" w:rsidRDefault="00000000" w:rsidRPr="00000000" w14:paraId="00000004">
      <w:pPr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Автономной некоммерческой организации</w:t>
      </w:r>
    </w:p>
    <w:p w:rsidR="00000000" w:rsidDel="00000000" w:rsidP="00000000" w:rsidRDefault="00000000" w:rsidRPr="00000000" w14:paraId="00000005">
      <w:pPr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«ВЕРКЛОВ - дом поддержки творческих людей» </w:t>
      </w:r>
    </w:p>
    <w:p w:rsidR="00000000" w:rsidDel="00000000" w:rsidP="00000000" w:rsidRDefault="00000000" w:rsidRPr="00000000" w14:paraId="00000006">
      <w:pPr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 лице Верклова А.М.</w:t>
      </w:r>
    </w:p>
    <w:p w:rsidR="00000000" w:rsidDel="00000000" w:rsidP="00000000" w:rsidRDefault="00000000" w:rsidRPr="00000000" w14:paraId="00000007">
      <w:pPr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(Приказ № ___ от 4 июля 2025 г.)</w:t>
      </w:r>
    </w:p>
    <w:p w:rsidR="00000000" w:rsidDel="00000000" w:rsidP="00000000" w:rsidRDefault="00000000" w:rsidRPr="00000000" w14:paraId="00000008">
      <w:pPr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Положение о проведении открытого конкурса </w:t>
      </w:r>
    </w:p>
    <w:p w:rsidR="00000000" w:rsidDel="00000000" w:rsidP="00000000" w:rsidRDefault="00000000" w:rsidRPr="00000000" w14:paraId="0000000C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lin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Дома поддержки и развития творческих предпринимателей VERKLOV</w:t>
      </w:r>
    </w:p>
    <w:p w:rsidR="00000000" w:rsidDel="00000000" w:rsidP="00000000" w:rsidRDefault="00000000" w:rsidRPr="00000000" w14:paraId="0000000D">
      <w:pPr>
        <w:spacing w:line="276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на поддержку создания коллекции принтов на базовых предметах одежды.  </w:t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1. Общие положения  </w:t>
      </w:r>
    </w:p>
    <w:p w:rsidR="00000000" w:rsidDel="00000000" w:rsidP="00000000" w:rsidRDefault="00000000" w:rsidRPr="00000000" w14:paraId="00000010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1.1. Настоящее Положение регулирует порядок проведения открытого конкурса (далее — Конкурс) на поддержку создания коллекции принтов на базовых предметах одежды, организуемого Автономной некоммерческой организацией «ВЕРКЛОВ — дом поддержки творческих людей» (далее — Организатор).  </w:t>
      </w:r>
    </w:p>
    <w:p w:rsidR="00000000" w:rsidDel="00000000" w:rsidP="00000000" w:rsidRDefault="00000000" w:rsidRPr="00000000" w14:paraId="00000011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1.2.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Конкурс направлен на поддержку дизайнеров и брендов в создании уникальных коллекций одежды с авторскими принтами (футболки, майки, худи), которые одновременно обладают высокой художественной ценностью и коммерческим потенциалом, позволяющим успешно реализовывать продукцию на рынке.</w:t>
      </w:r>
    </w:p>
    <w:p w:rsidR="00000000" w:rsidDel="00000000" w:rsidP="00000000" w:rsidRDefault="00000000" w:rsidRPr="00000000" w14:paraId="00000013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1.3. Конкурс не является публичным конкурсом в соответствии со статьями 1057–1061 Гражданского кодекса РФ и рассматривается как приглашение к переговорам.  </w:t>
      </w:r>
    </w:p>
    <w:p w:rsidR="00000000" w:rsidDel="00000000" w:rsidP="00000000" w:rsidRDefault="00000000" w:rsidRPr="00000000" w14:paraId="00000015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1.4. Участниками Конкурса могут являться физические лица (дизайнеры, художники) и юридические лица (бренды, творческие объединения), которые подали заявку на участие в установленном настоящим Положением порядке.  </w:t>
      </w:r>
    </w:p>
    <w:p w:rsidR="00000000" w:rsidDel="00000000" w:rsidP="00000000" w:rsidRDefault="00000000" w:rsidRPr="00000000" w14:paraId="00000017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1.5. Настоящие Правила разработаны в соответствии с Уставом АНО «ВЕРКЛОВ» (решение учредителя №1/25 от 12.02.2025).  </w:t>
      </w:r>
    </w:p>
    <w:p w:rsidR="00000000" w:rsidDel="00000000" w:rsidP="00000000" w:rsidRDefault="00000000" w:rsidRPr="00000000" w14:paraId="00000019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2. Цель и условия поддержки  </w:t>
      </w:r>
    </w:p>
    <w:p w:rsidR="00000000" w:rsidDel="00000000" w:rsidP="00000000" w:rsidRDefault="00000000" w:rsidRPr="00000000" w14:paraId="0000001B">
      <w:pPr>
        <w:jc w:val="both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2.1. Цель: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19"/>
        </w:numPr>
        <w:spacing w:after="0" w:afterAutospacing="0" w:before="24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Стимулирование создания коммерчески перспективных коллекций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</w:t>
        <w:br w:type="textWrapping"/>
        <w:t xml:space="preserve">Содействие разработке и выпуску оригинальных коллекций базовых предметов одежды (футболок, маек, худи) с авторскими принтами, обладающих высоким потенциалом для успешной реализации на российском и зарубежном рынках. Поддержка проектов, сочетающих художественную ценность, оригинальность и коммерческую привлекательность.</w:t>
      </w:r>
    </w:p>
    <w:p w:rsidR="00000000" w:rsidDel="00000000" w:rsidP="00000000" w:rsidRDefault="00000000" w:rsidRPr="00000000" w14:paraId="0000001D">
      <w:pPr>
        <w:numPr>
          <w:ilvl w:val="0"/>
          <w:numId w:val="19"/>
        </w:numPr>
        <w:spacing w:after="24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Поддержка авторов на этапе производства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</w:t>
        <w:br w:type="textWrapping"/>
        <w:t xml:space="preserve">Предоставление финансовой и информационной поддержки дизайнерам и брендам для организации производственного процесса, включая закупку материалов, оплату изготовления изделий, упаковку и логистику, с целью снижения финансовой нагрузки на авторов коллекций и стимулирования их предпринимательской активности.</w:t>
      </w:r>
    </w:p>
    <w:p w:rsidR="00000000" w:rsidDel="00000000" w:rsidP="00000000" w:rsidRDefault="00000000" w:rsidRPr="00000000" w14:paraId="0000001E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2.2. Форма поддержки:  </w:t>
      </w:r>
    </w:p>
    <w:p w:rsidR="00000000" w:rsidDel="00000000" w:rsidP="00000000" w:rsidRDefault="00000000" w:rsidRPr="00000000" w14:paraId="0000001F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Финансирование в размере 100 000 (Ста тысяч) рублей: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Каждому победителю конкурса предоставляется целевое финансирование в фиксированном размере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100 000 рублей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предназначенное исключительно для реализации проекта создания коллекции базовых предметов одежды с авторскими принтами.</w:t>
        <w:br w:type="textWrapping"/>
        <w:t xml:space="preserve">Финансирование осуществляется на основании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договора целевого финансирования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заключаемого между Организатором и Победителем.</w:t>
        <w:br w:type="textWrapping"/>
        <w:t xml:space="preserve">Средства перечисляются на расчетный счет Победителя в порядке и сроки, установленные договором.</w:t>
      </w:r>
    </w:p>
    <w:p w:rsidR="00000000" w:rsidDel="00000000" w:rsidP="00000000" w:rsidRDefault="00000000" w:rsidRPr="00000000" w14:paraId="00000020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Срок реализации проекта — не позднее 30 сентября 2025 года: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Победитель обязан завершить производство коллекции и выполнить все предусмотренные обязательства (включая создание продукции, её продвижение и подготовку отчетности)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до 30 сентября 2025 года включительно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</w:t>
        <w:br w:type="textWrapping"/>
        <w:t xml:space="preserve">В случае возникновения объективных обстоятельств, препятствующих выполнению обязательств в указанный срок, Победитель обязан незамедлительно уведомить Организатора в письменной форме с приложением подтверждающих документов.</w:t>
        <w:br w:type="textWrapping"/>
        <w:t xml:space="preserve">Решение о продлении срока реализации проекта принимается Организатором индивидуально и оформляется дополнительным соглашением к договору целевого финансирования. </w:t>
      </w:r>
    </w:p>
    <w:p w:rsidR="00000000" w:rsidDel="00000000" w:rsidP="00000000" w:rsidRDefault="00000000" w:rsidRPr="00000000" w14:paraId="00000021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2.3.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По результатам проведения Конкурса и оценки заявок конкурсной комиссией может быть определено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до 3 (трёх) победителей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чьи проекты будут признаны соответствующими целям и критериям отбора, установленным настоящим Положением.</w:t>
      </w:r>
    </w:p>
    <w:p w:rsidR="00000000" w:rsidDel="00000000" w:rsidP="00000000" w:rsidRDefault="00000000" w:rsidRPr="00000000" w14:paraId="00000023">
      <w:pPr>
        <w:numPr>
          <w:ilvl w:val="0"/>
          <w:numId w:val="12"/>
        </w:numPr>
        <w:spacing w:after="0" w:afterAutospacing="0" w:before="24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Точное количество победителей определяется по итогам рассмотрения всех поступивших заявок и зависит от уровня их проработанности, оригинальности, а также наличия потенциала коммерческой реализации.</w:t>
      </w:r>
    </w:p>
    <w:p w:rsidR="00000000" w:rsidDel="00000000" w:rsidP="00000000" w:rsidRDefault="00000000" w:rsidRPr="00000000" w14:paraId="00000024">
      <w:pPr>
        <w:numPr>
          <w:ilvl w:val="0"/>
          <w:numId w:val="12"/>
        </w:numPr>
        <w:spacing w:after="0" w:afterAutospacing="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Организатор оставляет за собой право:</w:t>
      </w:r>
    </w:p>
    <w:p w:rsidR="00000000" w:rsidDel="00000000" w:rsidP="00000000" w:rsidRDefault="00000000" w:rsidRPr="00000000" w14:paraId="00000025">
      <w:pPr>
        <w:numPr>
          <w:ilvl w:val="1"/>
          <w:numId w:val="12"/>
        </w:numPr>
        <w:spacing w:after="0" w:afterAutospacing="0" w:before="0" w:beforeAutospacing="0" w:lineRule="auto"/>
        <w:ind w:left="144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определить меньшее количество победителей (1 или 2), если конкурсная комиссия сочтёт, что только часть заявок соответствует установленным требованиям;</w:t>
      </w:r>
    </w:p>
    <w:p w:rsidR="00000000" w:rsidDel="00000000" w:rsidP="00000000" w:rsidRDefault="00000000" w:rsidRPr="00000000" w14:paraId="00000026">
      <w:pPr>
        <w:numPr>
          <w:ilvl w:val="1"/>
          <w:numId w:val="12"/>
        </w:numPr>
        <w:spacing w:after="0" w:afterAutospacing="0" w:before="0" w:beforeAutospacing="0" w:lineRule="auto"/>
        <w:ind w:left="144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не присуждать финансирование, если ни одна заявка не соответствует критериям отбора.</w:t>
      </w:r>
    </w:p>
    <w:p w:rsidR="00000000" w:rsidDel="00000000" w:rsidP="00000000" w:rsidRDefault="00000000" w:rsidRPr="00000000" w14:paraId="00000027">
      <w:pPr>
        <w:numPr>
          <w:ilvl w:val="0"/>
          <w:numId w:val="12"/>
        </w:numPr>
        <w:spacing w:after="24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Каждому из выбранных победителей предоставляется финансирование в полном размере, установленном настоящим Положением (100 000 рублей на каждый проект).</w:t>
      </w:r>
    </w:p>
    <w:p w:rsidR="00000000" w:rsidDel="00000000" w:rsidP="00000000" w:rsidRDefault="00000000" w:rsidRPr="00000000" w14:paraId="00000028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3. Условия участия  </w:t>
      </w:r>
    </w:p>
    <w:p w:rsidR="00000000" w:rsidDel="00000000" w:rsidP="00000000" w:rsidRDefault="00000000" w:rsidRPr="00000000" w14:paraId="0000002A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3.1. Требования к участникам:  </w:t>
      </w:r>
    </w:p>
    <w:p w:rsidR="00000000" w:rsidDel="00000000" w:rsidP="00000000" w:rsidRDefault="00000000" w:rsidRPr="00000000" w14:paraId="0000002B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Наличие портфолио с примерами работ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</w:t>
        <w:br w:type="textWrapping"/>
        <w:t xml:space="preserve">Участник должен предоставить портфолио, содержащее не менее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5 примеров выполненных ранее проектов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в области дизайна одежды, графического дизайна, создания принтов или смежных творческих направлений.</w:t>
        <w:br w:type="textWrapping"/>
        <w:t xml:space="preserve">Портфолио должно отражать уровень профессионализма, авторский стиль и опыт реализации творческих проектов.</w:t>
        <w:br w:type="textWrapping"/>
        <w:t xml:space="preserve">Допустимые форматы представления портфолио: PDF-документ, ссылка на сайт или онлайн-платформу (Behance, Dribbble, личный сайт).</w:t>
      </w:r>
    </w:p>
    <w:p w:rsidR="00000000" w:rsidDel="00000000" w:rsidP="00000000" w:rsidRDefault="00000000" w:rsidRPr="00000000" w14:paraId="0000002D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Предоставление концепции коллекции (3–5 принтов)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</w:t>
        <w:br w:type="textWrapping"/>
        <w:t xml:space="preserve">Участник обязан подготовить и приложить к заявке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описание творческой концепции будущей коллекции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включающее:</w:t>
      </w:r>
    </w:p>
    <w:p w:rsidR="00000000" w:rsidDel="00000000" w:rsidP="00000000" w:rsidRDefault="00000000" w:rsidRPr="00000000" w14:paraId="0000002E">
      <w:pPr>
        <w:numPr>
          <w:ilvl w:val="0"/>
          <w:numId w:val="3"/>
        </w:numPr>
        <w:spacing w:after="0" w:afterAutospacing="0" w:befor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краткое текстовое описание идеи и её особенностей (до 1 страницы);</w:t>
      </w:r>
    </w:p>
    <w:p w:rsidR="00000000" w:rsidDel="00000000" w:rsidP="00000000" w:rsidRDefault="00000000" w:rsidRPr="00000000" w14:paraId="0000002F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эскизы или макеты не менее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трёх и не более пяти принтов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планируемых к производству;</w:t>
      </w:r>
    </w:p>
    <w:p w:rsidR="00000000" w:rsidDel="00000000" w:rsidP="00000000" w:rsidRDefault="00000000" w:rsidRPr="00000000" w14:paraId="00000030">
      <w:pPr>
        <w:numPr>
          <w:ilvl w:val="0"/>
          <w:numId w:val="3"/>
        </w:numPr>
        <w:spacing w:after="240" w:before="0" w:beforeAutospacing="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пояснение о том, как предложенные принты отражают авторский стиль и коммерческий потенциал коллекции.</w:t>
        <w:br w:type="textWrapping"/>
        <w:t xml:space="preserve">Эскизы должны быть оформлены в виде изображений (JPG, PNG или PDF) и сопровождаться краткими подписями.</w:t>
      </w:r>
    </w:p>
    <w:p w:rsidR="00000000" w:rsidDel="00000000" w:rsidP="00000000" w:rsidRDefault="00000000" w:rsidRPr="00000000" w14:paraId="00000031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План производства и продвижения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</w:t>
        <w:br w:type="textWrapping"/>
        <w:t xml:space="preserve">Участник должен представить документ, содержащий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план реализации проекта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в который входят:</w:t>
      </w:r>
    </w:p>
    <w:p w:rsidR="00000000" w:rsidDel="00000000" w:rsidP="00000000" w:rsidRDefault="00000000" w:rsidRPr="00000000" w14:paraId="00000032">
      <w:pPr>
        <w:numPr>
          <w:ilvl w:val="0"/>
          <w:numId w:val="18"/>
        </w:numPr>
        <w:spacing w:after="0" w:afterAutospacing="0" w:befor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описание этапов производства коллекции (например: разработка макетов, подбор материалов, тиражирование, упаковка);</w:t>
      </w:r>
    </w:p>
    <w:p w:rsidR="00000000" w:rsidDel="00000000" w:rsidP="00000000" w:rsidRDefault="00000000" w:rsidRPr="00000000" w14:paraId="00000033">
      <w:pPr>
        <w:numPr>
          <w:ilvl w:val="0"/>
          <w:numId w:val="18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расчетные сроки выполнения каждого этапа (с указанием предполагаемых дат начала и окончания работ);</w:t>
      </w:r>
    </w:p>
    <w:p w:rsidR="00000000" w:rsidDel="00000000" w:rsidP="00000000" w:rsidRDefault="00000000" w:rsidRPr="00000000" w14:paraId="00000034">
      <w:pPr>
        <w:numPr>
          <w:ilvl w:val="0"/>
          <w:numId w:val="18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описание предполагаемых каналов продвижения и продаж продукции (социальные сети, маркетплейсы, офлайн-мероприятия и др.);</w:t>
      </w:r>
    </w:p>
    <w:p w:rsidR="00000000" w:rsidDel="00000000" w:rsidP="00000000" w:rsidRDefault="00000000" w:rsidRPr="00000000" w14:paraId="00000035">
      <w:pPr>
        <w:numPr>
          <w:ilvl w:val="0"/>
          <w:numId w:val="18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оценку ожидаемых объемов производства и целевой аудитории;</w:t>
      </w:r>
    </w:p>
    <w:p w:rsidR="00000000" w:rsidDel="00000000" w:rsidP="00000000" w:rsidRDefault="00000000" w:rsidRPr="00000000" w14:paraId="00000036">
      <w:pPr>
        <w:numPr>
          <w:ilvl w:val="0"/>
          <w:numId w:val="18"/>
        </w:numPr>
        <w:spacing w:after="240" w:before="0" w:beforeAutospacing="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перечень партнеров или подрядчиков (при наличии).</w:t>
      </w:r>
    </w:p>
    <w:p w:rsidR="00000000" w:rsidDel="00000000" w:rsidP="00000000" w:rsidRDefault="00000000" w:rsidRPr="00000000" w14:paraId="00000037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План может быть оформлен в виде таблицы или текстового документа объёмом до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2 страниц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</w:t>
      </w:r>
    </w:p>
    <w:p w:rsidR="00000000" w:rsidDel="00000000" w:rsidP="00000000" w:rsidRDefault="00000000" w:rsidRPr="00000000" w14:paraId="00000038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3.2. Ограничения:  </w:t>
      </w:r>
    </w:p>
    <w:p w:rsidR="00000000" w:rsidDel="00000000" w:rsidP="00000000" w:rsidRDefault="00000000" w:rsidRPr="00000000" w14:paraId="0000003B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Не допускаются сотрудники Организатора и их родственники: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К участию в Конкурсе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не допускаются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</w:t>
      </w:r>
    </w:p>
    <w:p w:rsidR="00000000" w:rsidDel="00000000" w:rsidP="00000000" w:rsidRDefault="00000000" w:rsidRPr="00000000" w14:paraId="0000003C">
      <w:pPr>
        <w:numPr>
          <w:ilvl w:val="0"/>
          <w:numId w:val="7"/>
        </w:numPr>
        <w:spacing w:after="0" w:afterAutospacing="0" w:befor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сотрудники Автономной некоммерческой организации «ВЕРКЛОВ — дом поддержки творческих людей», независимо от занимаемой должности или характера трудовых отношений (штатные сотрудники, внештатные специалисты, подрядчики);</w:t>
      </w:r>
    </w:p>
    <w:p w:rsidR="00000000" w:rsidDel="00000000" w:rsidP="00000000" w:rsidRDefault="00000000" w:rsidRPr="00000000" w14:paraId="0000003D">
      <w:pPr>
        <w:numPr>
          <w:ilvl w:val="0"/>
          <w:numId w:val="7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члены семьи сотрудников Организатора, включая:</w:t>
      </w:r>
    </w:p>
    <w:p w:rsidR="00000000" w:rsidDel="00000000" w:rsidP="00000000" w:rsidRDefault="00000000" w:rsidRPr="00000000" w14:paraId="0000003E">
      <w:pPr>
        <w:numPr>
          <w:ilvl w:val="1"/>
          <w:numId w:val="7"/>
        </w:numPr>
        <w:spacing w:after="0" w:afterAutospacing="0" w:before="0" w:beforeAutospacing="0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супруга (супругу),</w:t>
      </w:r>
    </w:p>
    <w:p w:rsidR="00000000" w:rsidDel="00000000" w:rsidP="00000000" w:rsidRDefault="00000000" w:rsidRPr="00000000" w14:paraId="0000003F">
      <w:pPr>
        <w:numPr>
          <w:ilvl w:val="1"/>
          <w:numId w:val="7"/>
        </w:numPr>
        <w:spacing w:after="0" w:afterAutospacing="0" w:before="0" w:beforeAutospacing="0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родителей и детей (родных, усыновленных),</w:t>
      </w:r>
    </w:p>
    <w:p w:rsidR="00000000" w:rsidDel="00000000" w:rsidP="00000000" w:rsidRDefault="00000000" w:rsidRPr="00000000" w14:paraId="00000040">
      <w:pPr>
        <w:numPr>
          <w:ilvl w:val="1"/>
          <w:numId w:val="7"/>
        </w:numPr>
        <w:spacing w:after="0" w:afterAutospacing="0" w:before="0" w:beforeAutospacing="0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братьев и сестер,</w:t>
      </w:r>
    </w:p>
    <w:p w:rsidR="00000000" w:rsidDel="00000000" w:rsidP="00000000" w:rsidRDefault="00000000" w:rsidRPr="00000000" w14:paraId="00000041">
      <w:pPr>
        <w:numPr>
          <w:ilvl w:val="1"/>
          <w:numId w:val="7"/>
        </w:numPr>
        <w:spacing w:after="240" w:before="0" w:beforeAutospacing="0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бабушек, дедушек, внуков.</w:t>
        <w:br w:type="textWrapping"/>
        <w:t xml:space="preserve">Данное ограничение вводится с целью предотвращения конфликта интересов и обеспечения объективности отбора заявок.</w:t>
      </w:r>
    </w:p>
    <w:p w:rsidR="00000000" w:rsidDel="00000000" w:rsidP="00000000" w:rsidRDefault="00000000" w:rsidRPr="00000000" w14:paraId="00000042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Одна заявка от участника: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Каждый участник конкурса имеет право подать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только одну заявку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независимо от того, выступает он от собственного имени или в составе юридического лица, творческого объединения или коллектива.</w:t>
        <w:br w:type="textWrapping"/>
        <w:t xml:space="preserve">В случае выявления фактов подачи нескольких заявок от одного и того же лица или группы лиц под разными именами, такие заявки могут быть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отклонены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без рассмотрения.</w:t>
        <w:br w:type="textWrapping"/>
        <w:t xml:space="preserve">Если участник состоит в нескольких организациях, только одна из них вправе подать заявку с его участием. </w:t>
      </w:r>
    </w:p>
    <w:p w:rsidR="00000000" w:rsidDel="00000000" w:rsidP="00000000" w:rsidRDefault="00000000" w:rsidRPr="00000000" w14:paraId="00000043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4. Порядок подачи заявок  </w:t>
      </w:r>
    </w:p>
    <w:p w:rsidR="00000000" w:rsidDel="00000000" w:rsidP="00000000" w:rsidRDefault="00000000" w:rsidRPr="00000000" w14:paraId="00000045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4.1. Сроки приема: 30 июня — 30 июля 2025 года  </w:t>
      </w:r>
    </w:p>
    <w:p w:rsidR="00000000" w:rsidDel="00000000" w:rsidP="00000000" w:rsidRDefault="00000000" w:rsidRPr="00000000" w14:paraId="00000046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4.2.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Состав заявки:  </w:t>
      </w:r>
    </w:p>
    <w:p w:rsidR="00000000" w:rsidDel="00000000" w:rsidP="00000000" w:rsidRDefault="00000000" w:rsidRPr="00000000" w14:paraId="00000048">
      <w:pPr>
        <w:spacing w:after="240"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Для участия в Конкурсе участник обязан подготовить и представить заявку, включающую следующие документы и материалы:</w:t>
      </w:r>
    </w:p>
    <w:p w:rsidR="00000000" w:rsidDel="00000000" w:rsidP="00000000" w:rsidRDefault="00000000" w:rsidRPr="00000000" w14:paraId="00000049">
      <w:pPr>
        <w:numPr>
          <w:ilvl w:val="0"/>
          <w:numId w:val="13"/>
        </w:numPr>
        <w:spacing w:after="0" w:afterAutospacing="0" w:befor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Описание проекта (1–2 страницы):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Документ должен содержать развернутое описание идеи коллекции, включая:</w:t>
      </w:r>
    </w:p>
    <w:p w:rsidR="00000000" w:rsidDel="00000000" w:rsidP="00000000" w:rsidRDefault="00000000" w:rsidRPr="00000000" w14:paraId="0000004A">
      <w:pPr>
        <w:numPr>
          <w:ilvl w:val="1"/>
          <w:numId w:val="13"/>
        </w:numPr>
        <w:spacing w:after="0" w:afterAutospacing="0" w:before="0" w:beforeAutospacing="0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замысел и творческую концепцию проекта;</w:t>
      </w:r>
    </w:p>
    <w:p w:rsidR="00000000" w:rsidDel="00000000" w:rsidP="00000000" w:rsidRDefault="00000000" w:rsidRPr="00000000" w14:paraId="0000004B">
      <w:pPr>
        <w:numPr>
          <w:ilvl w:val="1"/>
          <w:numId w:val="13"/>
        </w:numPr>
        <w:spacing w:after="0" w:afterAutospacing="0" w:before="0" w:beforeAutospacing="0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ключевые особенности и уникальные элементы коллекции;</w:t>
      </w:r>
    </w:p>
    <w:p w:rsidR="00000000" w:rsidDel="00000000" w:rsidP="00000000" w:rsidRDefault="00000000" w:rsidRPr="00000000" w14:paraId="0000004C">
      <w:pPr>
        <w:numPr>
          <w:ilvl w:val="1"/>
          <w:numId w:val="13"/>
        </w:numPr>
        <w:spacing w:after="0" w:afterAutospacing="0" w:before="0" w:beforeAutospacing="0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предполагаемую целевую аудиторию;</w:t>
      </w:r>
    </w:p>
    <w:p w:rsidR="00000000" w:rsidDel="00000000" w:rsidP="00000000" w:rsidRDefault="00000000" w:rsidRPr="00000000" w14:paraId="0000004D">
      <w:pPr>
        <w:numPr>
          <w:ilvl w:val="1"/>
          <w:numId w:val="13"/>
        </w:numPr>
        <w:spacing w:after="0" w:afterAutospacing="0" w:before="0" w:beforeAutospacing="0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способы реализации и распространения продукции;</w:t>
      </w:r>
    </w:p>
    <w:p w:rsidR="00000000" w:rsidDel="00000000" w:rsidP="00000000" w:rsidRDefault="00000000" w:rsidRPr="00000000" w14:paraId="0000004E">
      <w:pPr>
        <w:numPr>
          <w:ilvl w:val="1"/>
          <w:numId w:val="13"/>
        </w:numPr>
        <w:spacing w:after="0" w:afterAutospacing="0" w:before="0" w:beforeAutospacing="0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обоснование коммерческого потенциала.</w:t>
        <w:br w:type="textWrapping"/>
        <w:t xml:space="preserve">Описание подается в текстовом формате, объемом 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 страница А4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шрифт не менее 12 пунктов.</w:t>
      </w:r>
    </w:p>
    <w:p w:rsidR="00000000" w:rsidDel="00000000" w:rsidP="00000000" w:rsidRDefault="00000000" w:rsidRPr="00000000" w14:paraId="0000004F">
      <w:pPr>
        <w:numPr>
          <w:ilvl w:val="0"/>
          <w:numId w:val="13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Эскизы принтов (не менее 3):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К заявке прикладываются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эскизы или визуализации не менее трех принтов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которые планируется использовать в коллекции.</w:t>
        <w:br w:type="textWrapping"/>
        <w:t xml:space="preserve">Эскизы должны быть выполнены в хорошем качестве (JPG, PNG или PDF) и сопровождаться краткими подписями с пояснениями по каждому изображению (например, название, описание идеи).</w:t>
        <w:br w:type="textWrapping"/>
        <w:t xml:space="preserve">Допускается также представление макетов размещения принтов на базовых предметах одежды (футболки, майки, худи).</w:t>
      </w:r>
    </w:p>
    <w:p w:rsidR="00000000" w:rsidDel="00000000" w:rsidP="00000000" w:rsidRDefault="00000000" w:rsidRPr="00000000" w14:paraId="00000050">
      <w:pPr>
        <w:numPr>
          <w:ilvl w:val="0"/>
          <w:numId w:val="13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Смета расходов: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Участник обязан предоставить подробную смету расходов по реализации проекта, включающую следующие разделы:</w:t>
      </w:r>
    </w:p>
    <w:p w:rsidR="00000000" w:rsidDel="00000000" w:rsidP="00000000" w:rsidRDefault="00000000" w:rsidRPr="00000000" w14:paraId="00000051">
      <w:pPr>
        <w:numPr>
          <w:ilvl w:val="1"/>
          <w:numId w:val="13"/>
        </w:numPr>
        <w:spacing w:after="0" w:afterAutospacing="0" w:before="0" w:beforeAutospacing="0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закупка материалов и фурнитуры;</w:t>
      </w:r>
    </w:p>
    <w:p w:rsidR="00000000" w:rsidDel="00000000" w:rsidP="00000000" w:rsidRDefault="00000000" w:rsidRPr="00000000" w14:paraId="00000052">
      <w:pPr>
        <w:numPr>
          <w:ilvl w:val="1"/>
          <w:numId w:val="13"/>
        </w:numPr>
        <w:spacing w:after="0" w:afterAutospacing="0" w:before="0" w:beforeAutospacing="0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услуги производства и печати;</w:t>
      </w:r>
    </w:p>
    <w:p w:rsidR="00000000" w:rsidDel="00000000" w:rsidP="00000000" w:rsidRDefault="00000000" w:rsidRPr="00000000" w14:paraId="00000053">
      <w:pPr>
        <w:numPr>
          <w:ilvl w:val="1"/>
          <w:numId w:val="13"/>
        </w:numPr>
        <w:spacing w:after="0" w:afterAutospacing="0" w:before="0" w:beforeAutospacing="0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упаковка и логистика;</w:t>
      </w:r>
    </w:p>
    <w:p w:rsidR="00000000" w:rsidDel="00000000" w:rsidP="00000000" w:rsidRDefault="00000000" w:rsidRPr="00000000" w14:paraId="00000054">
      <w:pPr>
        <w:numPr>
          <w:ilvl w:val="1"/>
          <w:numId w:val="13"/>
        </w:numPr>
        <w:spacing w:after="0" w:afterAutospacing="0" w:before="0" w:beforeAutospacing="0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иные допустимые расходы в рамках настоящего Положения.</w:t>
        <w:br w:type="textWrapping"/>
        <w:t xml:space="preserve">Смета должна быть оформлена в табличной форме с указанием наименования расходов, расчетной суммы и краткого обоснования необходимости затрат.</w:t>
      </w:r>
    </w:p>
    <w:p w:rsidR="00000000" w:rsidDel="00000000" w:rsidP="00000000" w:rsidRDefault="00000000" w:rsidRPr="00000000" w14:paraId="00000055">
      <w:pPr>
        <w:numPr>
          <w:ilvl w:val="0"/>
          <w:numId w:val="13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Резюме для физических лиц / информация о бренде: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 зависимости от организационно-правового статуса участника представляется:</w:t>
      </w:r>
    </w:p>
    <w:p w:rsidR="00000000" w:rsidDel="00000000" w:rsidP="00000000" w:rsidRDefault="00000000" w:rsidRPr="00000000" w14:paraId="00000056">
      <w:pPr>
        <w:numPr>
          <w:ilvl w:val="1"/>
          <w:numId w:val="13"/>
        </w:numPr>
        <w:spacing w:after="0" w:afterAutospacing="0" w:before="0" w:beforeAutospacing="0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для физических лиц (дизайнеров, художников):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краткое резюме, содержащее сведения о профессиональном опыте, образовании, достижениях, участии в выставках и проектах, контактные данные;</w:t>
      </w:r>
    </w:p>
    <w:p w:rsidR="00000000" w:rsidDel="00000000" w:rsidP="00000000" w:rsidRDefault="00000000" w:rsidRPr="00000000" w14:paraId="00000057">
      <w:pPr>
        <w:numPr>
          <w:ilvl w:val="1"/>
          <w:numId w:val="13"/>
        </w:numPr>
        <w:spacing w:after="240" w:before="0" w:beforeAutospacing="0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для юридических лиц (брендов, творческих объединений):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информация о компании, включающая историю создания, описание основной деятельности, ключевые проекты, сведения о команде и контактные данные.</w:t>
        <w:br w:type="textWrapping"/>
        <w:t xml:space="preserve">Объем документа — до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2 страниц А4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</w:t>
      </w:r>
    </w:p>
    <w:p w:rsidR="00000000" w:rsidDel="00000000" w:rsidP="00000000" w:rsidRDefault="00000000" w:rsidRPr="00000000" w14:paraId="00000058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4.3.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Все материалы заявки должны быть подготовлены в соответствии со следующими требованиями:</w:t>
      </w:r>
    </w:p>
    <w:p w:rsidR="00000000" w:rsidDel="00000000" w:rsidP="00000000" w:rsidRDefault="00000000" w:rsidRPr="00000000" w14:paraId="0000005A">
      <w:pPr>
        <w:numPr>
          <w:ilvl w:val="0"/>
          <w:numId w:val="14"/>
        </w:numPr>
        <w:spacing w:after="0" w:afterAutospacing="0" w:befor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Формат подачи: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Заявка предоставляется в виде одного или нескольких файлов в формате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PDF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</w:t>
        <w:br w:type="textWrapping"/>
        <w:t xml:space="preserve">Допускается объединение всех разделов заявки в один файл или подача отдельных файлов (например, отдельный PDF для описания проекта, сметы расходов и эскизов).</w:t>
      </w:r>
    </w:p>
    <w:p w:rsidR="00000000" w:rsidDel="00000000" w:rsidP="00000000" w:rsidRDefault="00000000" w:rsidRPr="00000000" w14:paraId="0000005B">
      <w:pPr>
        <w:numPr>
          <w:ilvl w:val="0"/>
          <w:numId w:val="14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Язык оформления: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Все документы, тексты и пояснения должны быть подготовлены на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русском языке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</w:t>
      </w:r>
    </w:p>
    <w:p w:rsidR="00000000" w:rsidDel="00000000" w:rsidP="00000000" w:rsidRDefault="00000000" w:rsidRPr="00000000" w14:paraId="0000005C">
      <w:pPr>
        <w:numPr>
          <w:ilvl w:val="0"/>
          <w:numId w:val="14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Требования к файлам:</w:t>
      </w:r>
    </w:p>
    <w:p w:rsidR="00000000" w:rsidDel="00000000" w:rsidP="00000000" w:rsidRDefault="00000000" w:rsidRPr="00000000" w14:paraId="0000005D">
      <w:pPr>
        <w:numPr>
          <w:ilvl w:val="1"/>
          <w:numId w:val="14"/>
        </w:numPr>
        <w:spacing w:after="0" w:afterAutospacing="0" w:before="0" w:beforeAutospacing="0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Рекомендуемый размер каждого файла — не более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20 МБ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</w:t>
      </w:r>
    </w:p>
    <w:p w:rsidR="00000000" w:rsidDel="00000000" w:rsidP="00000000" w:rsidRDefault="00000000" w:rsidRPr="00000000" w14:paraId="0000005E">
      <w:pPr>
        <w:numPr>
          <w:ilvl w:val="1"/>
          <w:numId w:val="14"/>
        </w:numPr>
        <w:spacing w:after="0" w:afterAutospacing="0" w:before="0" w:beforeAutospacing="0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При наименовании файлов рекомендуется использовать следующую структуру: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Фамилия_НазваниеПроекта_Раздел.pdf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(например: Иванов_КоллекцияВесна_Описание.pdf).</w:t>
      </w:r>
    </w:p>
    <w:p w:rsidR="00000000" w:rsidDel="00000000" w:rsidP="00000000" w:rsidRDefault="00000000" w:rsidRPr="00000000" w14:paraId="0000005F">
      <w:pPr>
        <w:numPr>
          <w:ilvl w:val="0"/>
          <w:numId w:val="14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Способ подачи: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Заявка направляется на электронную почту Организатора: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konkurs@verklov.ru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 срок, указанный в настоящем Положении.</w:t>
      </w:r>
    </w:p>
    <w:p w:rsidR="00000000" w:rsidDel="00000000" w:rsidP="00000000" w:rsidRDefault="00000000" w:rsidRPr="00000000" w14:paraId="00000060">
      <w:pPr>
        <w:numPr>
          <w:ilvl w:val="0"/>
          <w:numId w:val="14"/>
        </w:numPr>
        <w:spacing w:after="240" w:before="0" w:beforeAutospacing="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Срок действия файлов и ссылок: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 случае использования облачных хранилищ (Яндекс.Диск, Google Drive и др.) ссылки должны быть активными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не менее 60 календарных дней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с момента окончания приема заявок.</w:t>
      </w:r>
    </w:p>
    <w:p w:rsidR="00000000" w:rsidDel="00000000" w:rsidP="00000000" w:rsidRDefault="00000000" w:rsidRPr="00000000" w14:paraId="00000061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5. Критерии отбора  </w:t>
      </w:r>
    </w:p>
    <w:p w:rsidR="00000000" w:rsidDel="00000000" w:rsidP="00000000" w:rsidRDefault="00000000" w:rsidRPr="00000000" w14:paraId="00000062">
      <w:pPr>
        <w:spacing w:after="240"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Все поступившие заявки оцениваются конкурсной комиссией по следующим критериям:</w:t>
      </w:r>
    </w:p>
    <w:p w:rsidR="00000000" w:rsidDel="00000000" w:rsidP="00000000" w:rsidRDefault="00000000" w:rsidRPr="00000000" w14:paraId="00000063">
      <w:pPr>
        <w:numPr>
          <w:ilvl w:val="0"/>
          <w:numId w:val="11"/>
        </w:numPr>
        <w:spacing w:after="0" w:afterAutospacing="0" w:befor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5.1. Оригинальность дизайна: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Степень новизны, индивидуальности и художественной ценности представленных принтов.</w:t>
        <w:br w:type="textWrapping"/>
        <w:t xml:space="preserve">Оценивается уникальность визуальных решений, авторский стиль, соответствие современным тенденциям дизайна и культуре целевой аудитории.</w:t>
        <w:br w:type="textWrapping"/>
        <w:t xml:space="preserve">Приоритет отдается проектам, демонстрирующим самостоятельный творческий подход и отсутствие прямого копирования существующих образцов.</w:t>
      </w:r>
    </w:p>
    <w:p w:rsidR="00000000" w:rsidDel="00000000" w:rsidP="00000000" w:rsidRDefault="00000000" w:rsidRPr="00000000" w14:paraId="00000064">
      <w:pPr>
        <w:numPr>
          <w:ilvl w:val="0"/>
          <w:numId w:val="11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5.2. Потенциал коммерциализации: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Возможность успешной реализации коллекции на рынке.</w:t>
        <w:br w:type="textWrapping"/>
        <w:t xml:space="preserve">Комиссия оценивает:</w:t>
      </w:r>
    </w:p>
    <w:p w:rsidR="00000000" w:rsidDel="00000000" w:rsidP="00000000" w:rsidRDefault="00000000" w:rsidRPr="00000000" w14:paraId="00000065">
      <w:pPr>
        <w:numPr>
          <w:ilvl w:val="1"/>
          <w:numId w:val="11"/>
        </w:numPr>
        <w:spacing w:after="0" w:afterAutospacing="0" w:before="0" w:beforeAutospacing="0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насколько концепция и визуальный стиль коллекции востребованы у потенциальных покупателей;</w:t>
      </w:r>
    </w:p>
    <w:p w:rsidR="00000000" w:rsidDel="00000000" w:rsidP="00000000" w:rsidRDefault="00000000" w:rsidRPr="00000000" w14:paraId="00000066">
      <w:pPr>
        <w:numPr>
          <w:ilvl w:val="1"/>
          <w:numId w:val="11"/>
        </w:numPr>
        <w:spacing w:after="0" w:afterAutospacing="0" w:before="0" w:beforeAutospacing="0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соответствие продукта актуальным потребительским запросам;</w:t>
      </w:r>
    </w:p>
    <w:p w:rsidR="00000000" w:rsidDel="00000000" w:rsidP="00000000" w:rsidRDefault="00000000" w:rsidRPr="00000000" w14:paraId="00000067">
      <w:pPr>
        <w:numPr>
          <w:ilvl w:val="1"/>
          <w:numId w:val="11"/>
        </w:numPr>
        <w:spacing w:after="0" w:afterAutospacing="0" w:before="0" w:beforeAutospacing="0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перспективы масштабирования и тиражирования.</w:t>
        <w:br w:type="textWrapping"/>
        <w:t xml:space="preserve">Приоритет имеют проекты, сочетающие творческое содержание и потенциал стабильного спроса.</w:t>
      </w:r>
    </w:p>
    <w:p w:rsidR="00000000" w:rsidDel="00000000" w:rsidP="00000000" w:rsidRDefault="00000000" w:rsidRPr="00000000" w14:paraId="00000068">
      <w:pPr>
        <w:numPr>
          <w:ilvl w:val="0"/>
          <w:numId w:val="11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5.3. Проработанность концепции: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Степень полноты и логичности представленной концепции коллекции.</w:t>
        <w:br w:type="textWrapping"/>
        <w:t xml:space="preserve">Оцениваются:</w:t>
      </w:r>
    </w:p>
    <w:p w:rsidR="00000000" w:rsidDel="00000000" w:rsidP="00000000" w:rsidRDefault="00000000" w:rsidRPr="00000000" w14:paraId="00000069">
      <w:pPr>
        <w:numPr>
          <w:ilvl w:val="1"/>
          <w:numId w:val="11"/>
        </w:numPr>
        <w:spacing w:after="0" w:afterAutospacing="0" w:before="0" w:beforeAutospacing="0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ясность описания идеи и целей проекта;</w:t>
      </w:r>
    </w:p>
    <w:p w:rsidR="00000000" w:rsidDel="00000000" w:rsidP="00000000" w:rsidRDefault="00000000" w:rsidRPr="00000000" w14:paraId="0000006A">
      <w:pPr>
        <w:numPr>
          <w:ilvl w:val="1"/>
          <w:numId w:val="11"/>
        </w:numPr>
        <w:spacing w:after="0" w:afterAutospacing="0" w:before="0" w:beforeAutospacing="0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качество обоснования выбора тематики и визуального решения;</w:t>
      </w:r>
    </w:p>
    <w:p w:rsidR="00000000" w:rsidDel="00000000" w:rsidP="00000000" w:rsidRDefault="00000000" w:rsidRPr="00000000" w14:paraId="0000006B">
      <w:pPr>
        <w:numPr>
          <w:ilvl w:val="1"/>
          <w:numId w:val="11"/>
        </w:numPr>
        <w:spacing w:after="0" w:afterAutospacing="0" w:before="0" w:beforeAutospacing="0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взаимосвязь элементов коллекции между собой и с целевой аудиторией.</w:t>
        <w:br w:type="textWrapping"/>
        <w:t xml:space="preserve">Приветствуются чётко структурированные концепции с понятной художественной и коммерческой стратегией.</w:t>
      </w:r>
    </w:p>
    <w:p w:rsidR="00000000" w:rsidDel="00000000" w:rsidP="00000000" w:rsidRDefault="00000000" w:rsidRPr="00000000" w14:paraId="0000006C">
      <w:pPr>
        <w:numPr>
          <w:ilvl w:val="0"/>
          <w:numId w:val="11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5.4. Реалистичность плана производства: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Насколько представленный план производства и продвижения проекта соответствует реальным возможностям и заявленным срокам.</w:t>
        <w:br w:type="textWrapping"/>
        <w:t xml:space="preserve">Комиссия учитывает:</w:t>
      </w:r>
    </w:p>
    <w:p w:rsidR="00000000" w:rsidDel="00000000" w:rsidP="00000000" w:rsidRDefault="00000000" w:rsidRPr="00000000" w14:paraId="0000006D">
      <w:pPr>
        <w:numPr>
          <w:ilvl w:val="1"/>
          <w:numId w:val="11"/>
        </w:numPr>
        <w:spacing w:after="0" w:afterAutospacing="0" w:before="0" w:beforeAutospacing="0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адекватность запланированных расходов и этапов работ;</w:t>
      </w:r>
    </w:p>
    <w:p w:rsidR="00000000" w:rsidDel="00000000" w:rsidP="00000000" w:rsidRDefault="00000000" w:rsidRPr="00000000" w14:paraId="0000006E">
      <w:pPr>
        <w:numPr>
          <w:ilvl w:val="1"/>
          <w:numId w:val="11"/>
        </w:numPr>
        <w:spacing w:after="0" w:afterAutospacing="0" w:before="0" w:beforeAutospacing="0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наличие проработанных сроков и ответственных исполнителей;</w:t>
      </w:r>
    </w:p>
    <w:p w:rsidR="00000000" w:rsidDel="00000000" w:rsidP="00000000" w:rsidRDefault="00000000" w:rsidRPr="00000000" w14:paraId="0000006F">
      <w:pPr>
        <w:numPr>
          <w:ilvl w:val="1"/>
          <w:numId w:val="11"/>
        </w:numPr>
        <w:spacing w:after="240" w:before="0" w:beforeAutospacing="0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обоснованность выбранных каналов продвижения.</w:t>
        <w:br w:type="textWrapping"/>
        <w:t xml:space="preserve">Приоритет получают заявки с детализированным, выполнимым планом, минимизирующим риски срыва проекта.</w:t>
      </w:r>
    </w:p>
    <w:p w:rsidR="00000000" w:rsidDel="00000000" w:rsidP="00000000" w:rsidRDefault="00000000" w:rsidRPr="00000000" w14:paraId="00000070">
      <w:pPr>
        <w:spacing w:after="240" w:before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5.5. Рассмотрение и оценка заявок осуществляется конкурсной комиссией, в состав которой входят:</w:t>
      </w:r>
    </w:p>
    <w:p w:rsidR="00000000" w:rsidDel="00000000" w:rsidP="00000000" w:rsidRDefault="00000000" w:rsidRPr="00000000" w14:paraId="00000071">
      <w:pPr>
        <w:numPr>
          <w:ilvl w:val="0"/>
          <w:numId w:val="4"/>
        </w:numPr>
        <w:spacing w:after="0" w:afterAutospacing="0" w:befor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Директор Организатора или уполномоченный представитель;</w:t>
      </w:r>
    </w:p>
    <w:p w:rsidR="00000000" w:rsidDel="00000000" w:rsidP="00000000" w:rsidRDefault="00000000" w:rsidRPr="00000000" w14:paraId="00000072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Эксперт(ы) в области дизайна одежды;</w:t>
      </w:r>
    </w:p>
    <w:p w:rsidR="00000000" w:rsidDel="00000000" w:rsidP="00000000" w:rsidRDefault="00000000" w:rsidRPr="00000000" w14:paraId="00000073">
      <w:pPr>
        <w:numPr>
          <w:ilvl w:val="0"/>
          <w:numId w:val="4"/>
        </w:numPr>
        <w:spacing w:after="240" w:before="0" w:beforeAutospacing="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Специалист(ы) по маркетингу и коммерциализации.</w:t>
      </w:r>
    </w:p>
    <w:p w:rsidR="00000000" w:rsidDel="00000000" w:rsidP="00000000" w:rsidRDefault="00000000" w:rsidRPr="00000000" w14:paraId="00000074">
      <w:pPr>
        <w:spacing w:after="240" w:before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5.6. Срок подведения итогов конкурса составляет 30 календарных дней после окончания приема заявок.</w:t>
      </w:r>
    </w:p>
    <w:p w:rsidR="00000000" w:rsidDel="00000000" w:rsidP="00000000" w:rsidRDefault="00000000" w:rsidRPr="00000000" w14:paraId="00000075">
      <w:pPr>
        <w:spacing w:after="240" w:before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5.7. Решение конкурсной комиссии оформляется протоколом и является окончательным.</w:t>
      </w:r>
    </w:p>
    <w:p w:rsidR="00000000" w:rsidDel="00000000" w:rsidP="00000000" w:rsidRDefault="00000000" w:rsidRPr="00000000" w14:paraId="00000076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6. Обязанности победителей  </w:t>
      </w:r>
    </w:p>
    <w:p w:rsidR="00000000" w:rsidDel="00000000" w:rsidP="00000000" w:rsidRDefault="00000000" w:rsidRPr="00000000" w14:paraId="00000077">
      <w:pPr>
        <w:spacing w:after="240"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6.1. В целях популяризации деятельности Организатора и продвижения проекта Победителя, Победитель обязуется осуществить информационное сопровождение реализации коллекции, включая следующие действия:</w:t>
      </w:r>
    </w:p>
    <w:p w:rsidR="00000000" w:rsidDel="00000000" w:rsidP="00000000" w:rsidRDefault="00000000" w:rsidRPr="00000000" w14:paraId="00000078">
      <w:pPr>
        <w:numPr>
          <w:ilvl w:val="0"/>
          <w:numId w:val="6"/>
        </w:numPr>
        <w:spacing w:after="0" w:afterAutospacing="0" w:befor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Публикации в социальных сетях: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Победитель размещает не менее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трех (3) публикаций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в социальных сетях, посвященных ходу реализации проекта.</w:t>
        <w:br w:type="textWrapping"/>
        <w:t xml:space="preserve">Каждая публикация должна содержать:</w:t>
      </w:r>
    </w:p>
    <w:p w:rsidR="00000000" w:rsidDel="00000000" w:rsidP="00000000" w:rsidRDefault="00000000" w:rsidRPr="00000000" w14:paraId="00000079">
      <w:pPr>
        <w:numPr>
          <w:ilvl w:val="1"/>
          <w:numId w:val="6"/>
        </w:numPr>
        <w:spacing w:after="0" w:afterAutospacing="0" w:before="0" w:beforeAutospacing="0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упоминание Организатора как партнёра проекта;</w:t>
      </w:r>
    </w:p>
    <w:p w:rsidR="00000000" w:rsidDel="00000000" w:rsidP="00000000" w:rsidRDefault="00000000" w:rsidRPr="00000000" w14:paraId="0000007A">
      <w:pPr>
        <w:numPr>
          <w:ilvl w:val="1"/>
          <w:numId w:val="6"/>
        </w:numPr>
        <w:spacing w:after="0" w:afterAutospacing="0" w:before="0" w:beforeAutospacing="0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официальный хештег конкурса: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#VERKLOV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;</w:t>
      </w:r>
    </w:p>
    <w:p w:rsidR="00000000" w:rsidDel="00000000" w:rsidP="00000000" w:rsidRDefault="00000000" w:rsidRPr="00000000" w14:paraId="0000007B">
      <w:pPr>
        <w:numPr>
          <w:ilvl w:val="1"/>
          <w:numId w:val="6"/>
        </w:numPr>
        <w:spacing w:after="0" w:afterAutospacing="0" w:before="0" w:beforeAutospacing="0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краткое описание этапа или результата работы (например, создание эскизов, производство изделий, финальная коллекция).</w:t>
        <w:br w:type="textWrapping"/>
        <w:t xml:space="preserve">Публикации могут размещаться на любых платформах (Instagram, VK, Telegram, Facebook и др.), где у Победителя есть официальные аккаунты или страницы проекта.</w:t>
        <w:br w:type="textWrapping"/>
        <w:t xml:space="preserve">Период размещения публикаций должен охватывать всё время реализации проекта — с момента начала производства до презентации готовой коллекции.</w:t>
      </w:r>
    </w:p>
    <w:p w:rsidR="00000000" w:rsidDel="00000000" w:rsidP="00000000" w:rsidRDefault="00000000" w:rsidRPr="00000000" w14:paraId="0000007C">
      <w:pPr>
        <w:numPr>
          <w:ilvl w:val="0"/>
          <w:numId w:val="6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Упоминание Организатора при продвижении коллекции: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Победитель обязуется во всех материалах, связанных с публичным продвижением и продажей коллекции (пресс-релизы, анонсы, публикации на сайтах и маркетплейсах), указывать следующую информацию:</w:t>
      </w:r>
    </w:p>
    <w:p w:rsidR="00000000" w:rsidDel="00000000" w:rsidP="00000000" w:rsidRDefault="00000000" w:rsidRPr="00000000" w14:paraId="0000007D">
      <w:pPr>
        <w:numPr>
          <w:ilvl w:val="1"/>
          <w:numId w:val="6"/>
        </w:numPr>
        <w:spacing w:after="0" w:afterAutospacing="0" w:before="0" w:beforeAutospacing="0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текстовую формулировку: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«Проект реализован при поддержке АНО „ВЕРКЛОВ — дом поддержки творческих людей“»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;</w:t>
      </w:r>
    </w:p>
    <w:p w:rsidR="00000000" w:rsidDel="00000000" w:rsidP="00000000" w:rsidRDefault="00000000" w:rsidRPr="00000000" w14:paraId="0000007E">
      <w:pPr>
        <w:numPr>
          <w:ilvl w:val="1"/>
          <w:numId w:val="6"/>
        </w:numPr>
        <w:spacing w:after="240" w:before="0" w:beforeAutospacing="0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при возможности — логотип Организатора (предоставляется отдельно по запросу).</w:t>
        <w:br w:type="textWrapping"/>
        <w:t xml:space="preserve">Упоминание Организатора должно располагаться внизу или в конце информационных материалов и быть хорошо читаемым.</w:t>
      </w:r>
    </w:p>
    <w:p w:rsidR="00000000" w:rsidDel="00000000" w:rsidP="00000000" w:rsidRDefault="00000000" w:rsidRPr="00000000" w14:paraId="0000007F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6.2. Отчетность:  </w:t>
      </w:r>
    </w:p>
    <w:p w:rsidR="00000000" w:rsidDel="00000000" w:rsidP="00000000" w:rsidRDefault="00000000" w:rsidRPr="00000000" w14:paraId="00000080">
      <w:pPr>
        <w:spacing w:after="240" w:before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По завершении реализации проекта Победитель обязан предоставить Организатору полный комплект отчетных материалов в установленные сроки. Отчетность включает следующие разделы:</w:t>
      </w:r>
    </w:p>
    <w:p w:rsidR="00000000" w:rsidDel="00000000" w:rsidP="00000000" w:rsidRDefault="00000000" w:rsidRPr="00000000" w14:paraId="00000081">
      <w:pPr>
        <w:numPr>
          <w:ilvl w:val="0"/>
          <w:numId w:val="17"/>
        </w:numPr>
        <w:spacing w:after="0" w:afterAutospacing="0" w:before="240" w:lineRule="auto"/>
        <w:ind w:left="720" w:hanging="36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Финансовый отчет с приложением документов:</w:t>
        <w:br w:type="textWrapping"/>
        <w:t xml:space="preserve">Победитель представляет финансовый отчет по форме, утвержденной Организатором (см. Приложение №1 к настоящему Положению), содержащий:</w:t>
      </w:r>
    </w:p>
    <w:p w:rsidR="00000000" w:rsidDel="00000000" w:rsidP="00000000" w:rsidRDefault="00000000" w:rsidRPr="00000000" w14:paraId="00000082">
      <w:pPr>
        <w:numPr>
          <w:ilvl w:val="1"/>
          <w:numId w:val="17"/>
        </w:numPr>
        <w:spacing w:after="0" w:afterAutospacing="0" w:before="0" w:beforeAutospacing="0" w:lineRule="auto"/>
        <w:ind w:left="1440" w:hanging="36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сводную таблицу всех фактически произведенных расходов с указанием сумм и назначения расходов;</w:t>
      </w:r>
    </w:p>
    <w:p w:rsidR="00000000" w:rsidDel="00000000" w:rsidP="00000000" w:rsidRDefault="00000000" w:rsidRPr="00000000" w14:paraId="00000083">
      <w:pPr>
        <w:numPr>
          <w:ilvl w:val="1"/>
          <w:numId w:val="17"/>
        </w:numPr>
        <w:spacing w:after="0" w:afterAutospacing="0" w:before="0" w:beforeAutospacing="0" w:lineRule="auto"/>
        <w:ind w:left="1440" w:hanging="36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перечень и копии подтверждающих документов (договоров, счетов, актов выполненных работ, накладных, чеков);</w:t>
      </w:r>
    </w:p>
    <w:p w:rsidR="00000000" w:rsidDel="00000000" w:rsidP="00000000" w:rsidRDefault="00000000" w:rsidRPr="00000000" w14:paraId="00000084">
      <w:pPr>
        <w:numPr>
          <w:ilvl w:val="1"/>
          <w:numId w:val="17"/>
        </w:numPr>
        <w:spacing w:after="0" w:afterAutospacing="0" w:before="0" w:beforeAutospacing="0" w:lineRule="auto"/>
        <w:ind w:left="1440" w:hanging="36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итоговый расчет остатка средств (при наличии).</w:t>
        <w:br w:type="textWrapping"/>
        <w:t xml:space="preserve">Финансовый отчет подается в электронном виде (PDF) и на бумажном носителе с подписью Победителя.</w:t>
      </w:r>
    </w:p>
    <w:p w:rsidR="00000000" w:rsidDel="00000000" w:rsidP="00000000" w:rsidRDefault="00000000" w:rsidRPr="00000000" w14:paraId="00000085">
      <w:pPr>
        <w:numPr>
          <w:ilvl w:val="0"/>
          <w:numId w:val="17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Фотоотчет о производственном процессе:</w:t>
        <w:br w:type="textWrapping"/>
        <w:t xml:space="preserve">Победитель предоставляет фотоотчет, включающий:</w:t>
      </w:r>
    </w:p>
    <w:p w:rsidR="00000000" w:rsidDel="00000000" w:rsidP="00000000" w:rsidRDefault="00000000" w:rsidRPr="00000000" w14:paraId="00000086">
      <w:pPr>
        <w:numPr>
          <w:ilvl w:val="1"/>
          <w:numId w:val="17"/>
        </w:numPr>
        <w:spacing w:after="0" w:afterAutospacing="0" w:before="0" w:beforeAutospacing="0" w:lineRule="auto"/>
        <w:ind w:left="1440" w:hanging="36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не менее 10 фотографий, демонстрирующих ключевые этапы производства коллекции (разработка и печать принтов, подготовка изделий, упаковка и др.);</w:t>
      </w:r>
    </w:p>
    <w:p w:rsidR="00000000" w:rsidDel="00000000" w:rsidP="00000000" w:rsidRDefault="00000000" w:rsidRPr="00000000" w14:paraId="00000087">
      <w:pPr>
        <w:numPr>
          <w:ilvl w:val="1"/>
          <w:numId w:val="17"/>
        </w:numPr>
        <w:spacing w:after="0" w:afterAutospacing="0" w:before="0" w:beforeAutospacing="0" w:lineRule="auto"/>
        <w:ind w:left="1440" w:hanging="36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не менее 3 фотографий готовых изделий в финальном виде.</w:t>
        <w:br w:type="textWrapping"/>
        <w:t xml:space="preserve">Фотоматериалы предоставляются в электронном виде (формат JPG или PNG, разрешение не ниже 1200х800 пикселей).</w:t>
        <w:br w:type="textWrapping"/>
        <w:t xml:space="preserve">Все фотографии должны сопровождаться краткими подписями, поясняющими этап или изображённый объект.</w:t>
      </w:r>
    </w:p>
    <w:p w:rsidR="00000000" w:rsidDel="00000000" w:rsidP="00000000" w:rsidRDefault="00000000" w:rsidRPr="00000000" w14:paraId="00000088">
      <w:pPr>
        <w:numPr>
          <w:ilvl w:val="0"/>
          <w:numId w:val="17"/>
        </w:numPr>
        <w:spacing w:after="240" w:before="0" w:beforeAutospacing="0" w:lineRule="auto"/>
        <w:ind w:left="720" w:hanging="36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2 экземпляра готовой продукции для архива VERKLOV:</w:t>
        <w:br w:type="textWrapping"/>
        <w:t xml:space="preserve">Победитель обязан безвозмездно передать Организатору 2 экземпляра изделий из коллекции (любые предметы одежды с реализованными принтами), которые будут храниться в архиве Организатора и использоваться для некоммерческих целей (выставки, фотоархив, презентации).</w:t>
        <w:br w:type="textWrapping"/>
        <w:t xml:space="preserve">Передача осуществляется по акту приёма-передачи, подписанному обеими сторонами.</w:t>
      </w:r>
    </w:p>
    <w:p w:rsidR="00000000" w:rsidDel="00000000" w:rsidP="00000000" w:rsidRDefault="00000000" w:rsidRPr="00000000" w14:paraId="00000089">
      <w:pPr>
        <w:spacing w:after="240" w:before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6.3. Отчетность предоставляется в следующем виде:</w:t>
      </w:r>
    </w:p>
    <w:p w:rsidR="00000000" w:rsidDel="00000000" w:rsidP="00000000" w:rsidRDefault="00000000" w:rsidRPr="00000000" w14:paraId="0000008A">
      <w:pPr>
        <w:numPr>
          <w:ilvl w:val="0"/>
          <w:numId w:val="1"/>
        </w:numPr>
        <w:spacing w:after="0" w:afterAutospacing="0" w:before="24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Финансовый отчет по утвержденной форме (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rtl w:val="0"/>
        </w:rPr>
        <w:t xml:space="preserve">Приложение №1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к настоящему Положению), с копиями подтверждающих документов (счета, акты, накладные).</w:t>
      </w:r>
    </w:p>
    <w:p w:rsidR="00000000" w:rsidDel="00000000" w:rsidP="00000000" w:rsidRDefault="00000000" w:rsidRPr="00000000" w14:paraId="0000008B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Фотоотчет (не менее 10 фотографий процесса и готовой продукции) в формате JPEG.</w:t>
      </w:r>
    </w:p>
    <w:p w:rsidR="00000000" w:rsidDel="00000000" w:rsidP="00000000" w:rsidRDefault="00000000" w:rsidRPr="00000000" w14:paraId="0000008C">
      <w:pPr>
        <w:numPr>
          <w:ilvl w:val="0"/>
          <w:numId w:val="1"/>
        </w:numPr>
        <w:spacing w:after="24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Готовая продукция — 2 экземпляра, передаваемые по акту приема-передачи.</w:t>
      </w:r>
    </w:p>
    <w:p w:rsidR="00000000" w:rsidDel="00000000" w:rsidP="00000000" w:rsidRDefault="00000000" w:rsidRPr="00000000" w14:paraId="0000008D">
      <w:pPr>
        <w:spacing w:after="240"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Отчетность предоставляется в течение 15 рабочих дней после завершения проекта.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7. Финансовые условия </w:t>
      </w:r>
    </w:p>
    <w:p w:rsidR="00000000" w:rsidDel="00000000" w:rsidP="00000000" w:rsidRDefault="00000000" w:rsidRPr="00000000" w14:paraId="0000008F">
      <w:pPr>
        <w:pStyle w:val="Heading3"/>
        <w:keepNext w:val="0"/>
        <w:keepLines w:val="0"/>
        <w:spacing w:before="28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2"/>
          <w:szCs w:val="22"/>
        </w:rPr>
      </w:pPr>
      <w:bookmarkStart w:colFirst="0" w:colLast="0" w:name="_nfe20ox8rnj0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2"/>
          <w:szCs w:val="22"/>
          <w:rtl w:val="0"/>
        </w:rPr>
        <w:t xml:space="preserve">7.1. Порядок перечисления средств</w:t>
      </w:r>
    </w:p>
    <w:p w:rsidR="00000000" w:rsidDel="00000000" w:rsidP="00000000" w:rsidRDefault="00000000" w:rsidRPr="00000000" w14:paraId="00000090">
      <w:pPr>
        <w:spacing w:after="240"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Средства предоставляются Победителю в виде целевого финансирования на основании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договора целевого финансирования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заключаемого между Организатором и Победителем. Перечисление финансирования осуществляется единовременно или поэтапно (по согласованию сторон) на расчетный счет Победителя в течение срока, установленного договором. Использование средств возможно только после их фактического поступления на счет Победителя и исключительно в пределах утвержденной сметы расходов.</w:t>
      </w:r>
    </w:p>
    <w:p w:rsidR="00000000" w:rsidDel="00000000" w:rsidP="00000000" w:rsidRDefault="00000000" w:rsidRPr="00000000" w14:paraId="00000091">
      <w:pPr>
        <w:pStyle w:val="Heading3"/>
        <w:keepNext w:val="0"/>
        <w:keepLines w:val="0"/>
        <w:spacing w:before="28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2"/>
          <w:szCs w:val="22"/>
        </w:rPr>
      </w:pPr>
      <w:bookmarkStart w:colFirst="0" w:colLast="0" w:name="_zhlovz8jnk0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2"/>
          <w:szCs w:val="22"/>
          <w:rtl w:val="0"/>
        </w:rPr>
        <w:t xml:space="preserve">7.2. Допустимые расходы</w:t>
      </w:r>
    </w:p>
    <w:p w:rsidR="00000000" w:rsidDel="00000000" w:rsidP="00000000" w:rsidRDefault="00000000" w:rsidRPr="00000000" w14:paraId="00000092">
      <w:pPr>
        <w:spacing w:after="240"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Финансирование может быть использовано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только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на следующие цели:</w:t>
      </w:r>
    </w:p>
    <w:p w:rsidR="00000000" w:rsidDel="00000000" w:rsidP="00000000" w:rsidRDefault="00000000" w:rsidRPr="00000000" w14:paraId="00000093">
      <w:pPr>
        <w:numPr>
          <w:ilvl w:val="0"/>
          <w:numId w:val="8"/>
        </w:numPr>
        <w:spacing w:after="0" w:afterAutospacing="0" w:before="24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Закупка материалов: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Приобретение тканей, фурнитуры, расходных материалов, упаковочных средств, иных комплектующих, необходимых для производства изделий.</w:t>
      </w:r>
    </w:p>
    <w:p w:rsidR="00000000" w:rsidDel="00000000" w:rsidP="00000000" w:rsidRDefault="00000000" w:rsidRPr="00000000" w14:paraId="00000094">
      <w:pPr>
        <w:numPr>
          <w:ilvl w:val="0"/>
          <w:numId w:val="8"/>
        </w:numPr>
        <w:spacing w:after="0" w:afterAutospacing="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Оплата производственных услуг: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Расходы, связанные с изготовлением изделий, печатью принтов, сборкой и тиражированием коллекции, включая оплату услуг подрядчиков и производственных площадок.</w:t>
      </w:r>
    </w:p>
    <w:p w:rsidR="00000000" w:rsidDel="00000000" w:rsidP="00000000" w:rsidRDefault="00000000" w:rsidRPr="00000000" w14:paraId="00000095">
      <w:pPr>
        <w:numPr>
          <w:ilvl w:val="0"/>
          <w:numId w:val="8"/>
        </w:numPr>
        <w:spacing w:after="24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Упаковка и логистика: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Расходы на упаковку готовой продукции, маркировку, хранение, доставку материалов и изделий, включая транспортные и курьерские услуги.</w:t>
      </w:r>
    </w:p>
    <w:p w:rsidR="00000000" w:rsidDel="00000000" w:rsidP="00000000" w:rsidRDefault="00000000" w:rsidRPr="00000000" w14:paraId="00000096">
      <w:pPr>
        <w:spacing w:after="240"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Расходы должны быть подтверждены документами, оформленными в соответствии с действующим законодательством Российской Федерации (договоры, акты, счета, накладные, чеки).</w:t>
      </w:r>
    </w:p>
    <w:p w:rsidR="00000000" w:rsidDel="00000000" w:rsidP="00000000" w:rsidRDefault="00000000" w:rsidRPr="00000000" w14:paraId="00000097">
      <w:pPr>
        <w:pStyle w:val="Heading3"/>
        <w:keepNext w:val="0"/>
        <w:keepLines w:val="0"/>
        <w:spacing w:before="28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2"/>
          <w:szCs w:val="22"/>
        </w:rPr>
      </w:pPr>
      <w:bookmarkStart w:colFirst="0" w:colLast="0" w:name="_ncr2oq2gl47i" w:id="2"/>
      <w:bookmarkEnd w:id="2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2"/>
          <w:szCs w:val="22"/>
          <w:rtl w:val="0"/>
        </w:rPr>
        <w:t xml:space="preserve">7.3. Недопустимые расходы</w:t>
      </w:r>
    </w:p>
    <w:p w:rsidR="00000000" w:rsidDel="00000000" w:rsidP="00000000" w:rsidRDefault="00000000" w:rsidRPr="00000000" w14:paraId="00000098">
      <w:pPr>
        <w:spacing w:after="240"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Средства финансирования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не могут быть использованы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на следующие цели:</w:t>
      </w:r>
    </w:p>
    <w:p w:rsidR="00000000" w:rsidDel="00000000" w:rsidP="00000000" w:rsidRDefault="00000000" w:rsidRPr="00000000" w14:paraId="00000099">
      <w:pPr>
        <w:numPr>
          <w:ilvl w:val="0"/>
          <w:numId w:val="15"/>
        </w:numPr>
        <w:spacing w:after="0" w:afterAutospacing="0" w:before="24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Заработная плата участникам проекта: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Выплата вознаграждений, премий, заработной платы, а также иных форм материального стимулирования физических лиц, принимающих участие в реализации проекта.</w:t>
      </w:r>
    </w:p>
    <w:p w:rsidR="00000000" w:rsidDel="00000000" w:rsidP="00000000" w:rsidRDefault="00000000" w:rsidRPr="00000000" w14:paraId="0000009A">
      <w:pPr>
        <w:numPr>
          <w:ilvl w:val="0"/>
          <w:numId w:val="15"/>
        </w:numPr>
        <w:spacing w:after="0" w:afterAutospacing="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Налоги и штрафы: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Уплата налогов, сборов, пени, штрафов, неустоек и иных обязательных платежей, предусмотренных законодательством Российской Федерации.</w:t>
      </w:r>
    </w:p>
    <w:p w:rsidR="00000000" w:rsidDel="00000000" w:rsidP="00000000" w:rsidRDefault="00000000" w:rsidRPr="00000000" w14:paraId="0000009B">
      <w:pPr>
        <w:numPr>
          <w:ilvl w:val="0"/>
          <w:numId w:val="15"/>
        </w:numPr>
        <w:spacing w:after="24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Личные нужды: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Приобретение товаров или оплату услуг, не связанных с непосредственной реализацией проекта, включая оплату личных расходов, покупку личного имущества или организацию мероприятий, не предусмотренных проектом.</w:t>
      </w:r>
    </w:p>
    <w:p w:rsidR="00000000" w:rsidDel="00000000" w:rsidP="00000000" w:rsidRDefault="00000000" w:rsidRPr="00000000" w14:paraId="0000009C">
      <w:pPr>
        <w:spacing w:after="240"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При выявлении фактов нецелевого использования средств Организатор вправе потребовать их возврата в полном объеме и расторгнуть договор целевого финансирования.</w:t>
      </w:r>
    </w:p>
    <w:p w:rsidR="00000000" w:rsidDel="00000000" w:rsidP="00000000" w:rsidRDefault="00000000" w:rsidRPr="00000000" w14:paraId="0000009D">
      <w:pPr>
        <w:spacing w:after="240" w:before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7.4. Организатор вправе в одностороннем порядке расторгнуть договор целевого финансирования в случае:</w:t>
      </w:r>
    </w:p>
    <w:p w:rsidR="00000000" w:rsidDel="00000000" w:rsidP="00000000" w:rsidRDefault="00000000" w:rsidRPr="00000000" w14:paraId="0000009E">
      <w:pPr>
        <w:numPr>
          <w:ilvl w:val="0"/>
          <w:numId w:val="16"/>
        </w:numPr>
        <w:spacing w:after="0" w:afterAutospacing="0" w:befor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Невыполнения или ненадлежащего выполнения победителем условий настоящего Положения;</w:t>
      </w:r>
    </w:p>
    <w:p w:rsidR="00000000" w:rsidDel="00000000" w:rsidP="00000000" w:rsidRDefault="00000000" w:rsidRPr="00000000" w14:paraId="0000009F">
      <w:pPr>
        <w:numPr>
          <w:ilvl w:val="0"/>
          <w:numId w:val="16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Нецелевого расходования предоставленных средств;</w:t>
      </w:r>
    </w:p>
    <w:p w:rsidR="00000000" w:rsidDel="00000000" w:rsidP="00000000" w:rsidRDefault="00000000" w:rsidRPr="00000000" w14:paraId="000000A0">
      <w:pPr>
        <w:numPr>
          <w:ilvl w:val="0"/>
          <w:numId w:val="16"/>
        </w:numPr>
        <w:spacing w:after="240" w:before="0" w:beforeAutospacing="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Нарушения сроков реализации проекта более чем на 30 календарных дней.</w:t>
      </w:r>
    </w:p>
    <w:p w:rsidR="00000000" w:rsidDel="00000000" w:rsidP="00000000" w:rsidRDefault="00000000" w:rsidRPr="00000000" w14:paraId="000000A1">
      <w:pPr>
        <w:spacing w:after="240"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 случае расторжения договора победитель обязан вернуть полученные средства в течение 15 рабочих дней с даты получения уведомления о расторжении.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pStyle w:val="Heading2"/>
        <w:keepNext w:val="0"/>
        <w:keepLines w:val="0"/>
        <w:spacing w:after="80" w:lineRule="auto"/>
        <w:rPr>
          <w:rFonts w:ascii="Times New Roman" w:cs="Times New Roman" w:eastAsia="Times New Roman" w:hAnsi="Times New Roman"/>
          <w:b w:val="1"/>
          <w:sz w:val="22"/>
          <w:szCs w:val="22"/>
        </w:rPr>
      </w:pPr>
      <w:bookmarkStart w:colFirst="0" w:colLast="0" w:name="_g0ar85h4ksk1" w:id="3"/>
      <w:bookmarkEnd w:id="3"/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8. Заключительные положения</w:t>
      </w:r>
    </w:p>
    <w:p w:rsidR="00000000" w:rsidDel="00000000" w:rsidP="00000000" w:rsidRDefault="00000000" w:rsidRPr="00000000" w14:paraId="000000A3">
      <w:pPr>
        <w:numPr>
          <w:ilvl w:val="0"/>
          <w:numId w:val="2"/>
        </w:numPr>
        <w:spacing w:after="0" w:afterAutospacing="0" w:before="24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8.1. Право Организатора на внесение изменений в Положение: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Организатор оставляет за собой право вносить изменения и дополнения в настоящее Положение в любой момент до окончания срока подачи заявок. Все изменения утверждаются приказом Организатора и публикуются на официальном сайте или направляются участникам по электронной почте. Изменения вступают в силу с момента их опубликования или доведения до сведения участников и распространяются на всех лиц, подавших заявки.</w:t>
      </w:r>
    </w:p>
    <w:p w:rsidR="00000000" w:rsidDel="00000000" w:rsidP="00000000" w:rsidRDefault="00000000" w:rsidRPr="00000000" w14:paraId="000000A4">
      <w:pPr>
        <w:numPr>
          <w:ilvl w:val="0"/>
          <w:numId w:val="2"/>
        </w:numPr>
        <w:spacing w:after="24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8.2. Разрешение споров: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Все споры, разногласия и претензии, возникающие из настоящего Положения или в связи с его исполнением, подлежат урегулированию путем переговоров между Организатором и Участником.</w:t>
        <w:br w:type="textWrapping"/>
        <w:t xml:space="preserve">В случае, если спор не может быть урегулирован путем переговоров, он подлежит рассмотрению в судебном порядке в соответствии с действующим законодательством Российской Федерации в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суде по месту нахождения Организатора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</w:t>
      </w:r>
    </w:p>
    <w:p w:rsidR="00000000" w:rsidDel="00000000" w:rsidP="00000000" w:rsidRDefault="00000000" w:rsidRPr="00000000" w14:paraId="000000A5">
      <w:pPr>
        <w:spacing w:after="240" w:before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8.3. Участники вправе подать письменную жалобу по вопросам проведения конкурса не позднее 5 рабочих дней с момента опубликования результатов.</w:t>
      </w:r>
    </w:p>
    <w:p w:rsidR="00000000" w:rsidDel="00000000" w:rsidP="00000000" w:rsidRDefault="00000000" w:rsidRPr="00000000" w14:paraId="000000A6">
      <w:pPr>
        <w:spacing w:after="240"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Жалобы направляются на адрес электронной почты: konkurs@verklov.ru.</w:t>
      </w:r>
    </w:p>
    <w:p w:rsidR="00000000" w:rsidDel="00000000" w:rsidP="00000000" w:rsidRDefault="00000000" w:rsidRPr="00000000" w14:paraId="000000A7">
      <w:pPr>
        <w:spacing w:after="240"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Организатор рассматривает жалобу в течение 10 рабочих дней с даты ее поступления и направляет мотивированный ответ на адрес заявителя. Решение по жалобе является окончательным и обжалованию не подлежит.</w:t>
      </w:r>
    </w:p>
    <w:p w:rsidR="00000000" w:rsidDel="00000000" w:rsidP="00000000" w:rsidRDefault="00000000" w:rsidRPr="00000000" w14:paraId="000000A8">
      <w:pPr>
        <w:pStyle w:val="Heading2"/>
        <w:keepNext w:val="0"/>
        <w:keepLines w:val="0"/>
        <w:spacing w:after="80" w:lineRule="auto"/>
        <w:rPr>
          <w:rFonts w:ascii="Times New Roman" w:cs="Times New Roman" w:eastAsia="Times New Roman" w:hAnsi="Times New Roman"/>
          <w:b w:val="1"/>
          <w:sz w:val="22"/>
          <w:szCs w:val="22"/>
        </w:rPr>
      </w:pPr>
      <w:bookmarkStart w:colFirst="0" w:colLast="0" w:name="_ppnhp5229g1n" w:id="4"/>
      <w:bookmarkEnd w:id="4"/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9. Персональные данные и конфиденциальность</w:t>
      </w:r>
    </w:p>
    <w:p w:rsidR="00000000" w:rsidDel="00000000" w:rsidP="00000000" w:rsidRDefault="00000000" w:rsidRPr="00000000" w14:paraId="000000A9">
      <w:pPr>
        <w:numPr>
          <w:ilvl w:val="0"/>
          <w:numId w:val="9"/>
        </w:numPr>
        <w:spacing w:after="0" w:afterAutospacing="0" w:before="24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9.1. Согласие на обработку персональных данных: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Участник, подавая заявку на участие в Конкурсе, подтверждает своё согласие на сбор, обработку, хранение и использование Организатором его персональных данных, включая, но не ограничиваясь:</w:t>
      </w:r>
    </w:p>
    <w:p w:rsidR="00000000" w:rsidDel="00000000" w:rsidP="00000000" w:rsidRDefault="00000000" w:rsidRPr="00000000" w14:paraId="000000AA">
      <w:pPr>
        <w:numPr>
          <w:ilvl w:val="1"/>
          <w:numId w:val="9"/>
        </w:numPr>
        <w:spacing w:after="0" w:afterAutospacing="0" w:before="0" w:beforeAutospacing="0" w:lineRule="auto"/>
        <w:ind w:left="144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фамилию, имя, отчество;</w:t>
      </w:r>
    </w:p>
    <w:p w:rsidR="00000000" w:rsidDel="00000000" w:rsidP="00000000" w:rsidRDefault="00000000" w:rsidRPr="00000000" w14:paraId="000000AB">
      <w:pPr>
        <w:numPr>
          <w:ilvl w:val="1"/>
          <w:numId w:val="9"/>
        </w:numPr>
        <w:spacing w:after="0" w:afterAutospacing="0" w:before="0" w:beforeAutospacing="0" w:lineRule="auto"/>
        <w:ind w:left="144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паспортные данные;</w:t>
      </w:r>
    </w:p>
    <w:p w:rsidR="00000000" w:rsidDel="00000000" w:rsidP="00000000" w:rsidRDefault="00000000" w:rsidRPr="00000000" w14:paraId="000000AC">
      <w:pPr>
        <w:numPr>
          <w:ilvl w:val="1"/>
          <w:numId w:val="9"/>
        </w:numPr>
        <w:spacing w:after="0" w:afterAutospacing="0" w:before="0" w:beforeAutospacing="0" w:lineRule="auto"/>
        <w:ind w:left="144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адрес регистрации и проживания;</w:t>
      </w:r>
    </w:p>
    <w:p w:rsidR="00000000" w:rsidDel="00000000" w:rsidP="00000000" w:rsidRDefault="00000000" w:rsidRPr="00000000" w14:paraId="000000AD">
      <w:pPr>
        <w:numPr>
          <w:ilvl w:val="1"/>
          <w:numId w:val="9"/>
        </w:numPr>
        <w:spacing w:after="0" w:afterAutospacing="0" w:before="0" w:beforeAutospacing="0" w:lineRule="auto"/>
        <w:ind w:left="144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контактный телефон, адрес электронной почты;</w:t>
      </w:r>
    </w:p>
    <w:p w:rsidR="00000000" w:rsidDel="00000000" w:rsidP="00000000" w:rsidRDefault="00000000" w:rsidRPr="00000000" w14:paraId="000000AE">
      <w:pPr>
        <w:numPr>
          <w:ilvl w:val="1"/>
          <w:numId w:val="9"/>
        </w:numPr>
        <w:spacing w:after="0" w:afterAutospacing="0" w:before="0" w:beforeAutospacing="0" w:lineRule="auto"/>
        <w:ind w:left="144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иные сведения, указанные в заявке.</w:t>
        <w:br w:type="textWrapping"/>
        <w:t xml:space="preserve">Персональные данные обрабатываются в целях:</w:t>
      </w:r>
    </w:p>
    <w:p w:rsidR="00000000" w:rsidDel="00000000" w:rsidP="00000000" w:rsidRDefault="00000000" w:rsidRPr="00000000" w14:paraId="000000AF">
      <w:pPr>
        <w:numPr>
          <w:ilvl w:val="1"/>
          <w:numId w:val="9"/>
        </w:numPr>
        <w:spacing w:after="0" w:afterAutospacing="0" w:before="0" w:beforeAutospacing="0" w:lineRule="auto"/>
        <w:ind w:left="144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организации и проведения Конкурса;</w:t>
      </w:r>
    </w:p>
    <w:p w:rsidR="00000000" w:rsidDel="00000000" w:rsidP="00000000" w:rsidRDefault="00000000" w:rsidRPr="00000000" w14:paraId="000000B0">
      <w:pPr>
        <w:numPr>
          <w:ilvl w:val="1"/>
          <w:numId w:val="9"/>
        </w:numPr>
        <w:spacing w:after="0" w:afterAutospacing="0" w:before="0" w:beforeAutospacing="0" w:lineRule="auto"/>
        <w:ind w:left="144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заключения и исполнения договора целевого финансирования;</w:t>
      </w:r>
    </w:p>
    <w:p w:rsidR="00000000" w:rsidDel="00000000" w:rsidP="00000000" w:rsidRDefault="00000000" w:rsidRPr="00000000" w14:paraId="000000B1">
      <w:pPr>
        <w:numPr>
          <w:ilvl w:val="1"/>
          <w:numId w:val="9"/>
        </w:numPr>
        <w:spacing w:after="0" w:afterAutospacing="0" w:before="0" w:beforeAutospacing="0" w:lineRule="auto"/>
        <w:ind w:left="144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исполнения требований законодательства Российской Федерации;</w:t>
      </w:r>
    </w:p>
    <w:p w:rsidR="00000000" w:rsidDel="00000000" w:rsidP="00000000" w:rsidRDefault="00000000" w:rsidRPr="00000000" w14:paraId="000000B2">
      <w:pPr>
        <w:numPr>
          <w:ilvl w:val="1"/>
          <w:numId w:val="9"/>
        </w:numPr>
        <w:spacing w:after="0" w:afterAutospacing="0" w:before="0" w:beforeAutospacing="0" w:lineRule="auto"/>
        <w:ind w:left="1440" w:hanging="360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информирования Участника о ходе Конкурса.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Обработка персональных данных осуществляется в соответствии с Федеральным законом от 27.07.2006 №152-ФЗ «О персональных данных».</w:t>
      </w:r>
    </w:p>
    <w:p w:rsidR="00000000" w:rsidDel="00000000" w:rsidP="00000000" w:rsidRDefault="00000000" w:rsidRPr="00000000" w14:paraId="000000B3">
      <w:pPr>
        <w:numPr>
          <w:ilvl w:val="0"/>
          <w:numId w:val="9"/>
        </w:numPr>
        <w:spacing w:after="0" w:afterAutospacing="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9.2. Хранение персональных данных: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Персональные данные хранятся Организатором не дольше, чем это необходимо для достижения целей обработки и исполнения обязательств по настоящему Положению и договору целевого финансирования, но не менее срока, установленного законодательством Российской Федерации для хранения документов.</w:t>
      </w:r>
    </w:p>
    <w:p w:rsidR="00000000" w:rsidDel="00000000" w:rsidP="00000000" w:rsidRDefault="00000000" w:rsidRPr="00000000" w14:paraId="000000B4">
      <w:pPr>
        <w:numPr>
          <w:ilvl w:val="0"/>
          <w:numId w:val="9"/>
        </w:numPr>
        <w:spacing w:after="0" w:afterAutospacing="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9.3. Конфиденциальность сведений: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Организатор обязуется не раскрывать третьим лицам без согласия Участника информацию, ставшую известной в связи с подачей заявки и участием в Конкурсе, за исключением случаев, предусмотренных действующим законодательством Российской Федерации.</w:t>
      </w:r>
    </w:p>
    <w:p w:rsidR="00000000" w:rsidDel="00000000" w:rsidP="00000000" w:rsidRDefault="00000000" w:rsidRPr="00000000" w14:paraId="000000B5">
      <w:pPr>
        <w:numPr>
          <w:ilvl w:val="0"/>
          <w:numId w:val="9"/>
        </w:numPr>
        <w:spacing w:after="0" w:afterAutospacing="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9.4. Права Участника: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Участник имеет право:</w:t>
      </w:r>
    </w:p>
    <w:p w:rsidR="00000000" w:rsidDel="00000000" w:rsidP="00000000" w:rsidRDefault="00000000" w:rsidRPr="00000000" w14:paraId="000000B6">
      <w:pPr>
        <w:numPr>
          <w:ilvl w:val="1"/>
          <w:numId w:val="9"/>
        </w:numPr>
        <w:spacing w:after="0" w:afterAutospacing="0" w:before="0" w:beforeAutospacing="0" w:lineRule="auto"/>
        <w:ind w:left="1440" w:hanging="360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получать сведения о своих персональных данных, обрабатываемых Организатором;</w:t>
      </w:r>
    </w:p>
    <w:p w:rsidR="00000000" w:rsidDel="00000000" w:rsidP="00000000" w:rsidRDefault="00000000" w:rsidRPr="00000000" w14:paraId="000000B7">
      <w:pPr>
        <w:numPr>
          <w:ilvl w:val="1"/>
          <w:numId w:val="9"/>
        </w:numPr>
        <w:spacing w:after="0" w:afterAutospacing="0" w:before="0" w:beforeAutospacing="0" w:lineRule="auto"/>
        <w:ind w:left="1440" w:hanging="360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требовать уточнения, блокирования или уничтожения своих персональных данных, если они являются неполными, устаревшими или получены незаконным путем;</w:t>
      </w:r>
    </w:p>
    <w:p w:rsidR="00000000" w:rsidDel="00000000" w:rsidP="00000000" w:rsidRDefault="00000000" w:rsidRPr="00000000" w14:paraId="000000B8">
      <w:pPr>
        <w:numPr>
          <w:ilvl w:val="1"/>
          <w:numId w:val="9"/>
        </w:numPr>
        <w:spacing w:after="240" w:before="0" w:beforeAutospacing="0" w:lineRule="auto"/>
        <w:ind w:left="1440" w:hanging="360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отозвать согласие на обработку персональных данных путем направления письменного уведомления Организатору.</w:t>
        <w:br w:type="textWrapping"/>
        <w:t xml:space="preserve">При отзыве согласия Участник соглашается с тем, что это может повлечь невозможность дальнейшего участия в Конкурсе и реализации финансирования.</w:t>
      </w:r>
    </w:p>
    <w:p w:rsidR="00000000" w:rsidDel="00000000" w:rsidP="00000000" w:rsidRDefault="00000000" w:rsidRPr="00000000" w14:paraId="000000B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Директор VERKLOV.Дом  </w:t>
      </w:r>
    </w:p>
    <w:p w:rsidR="00000000" w:rsidDel="00000000" w:rsidP="00000000" w:rsidRDefault="00000000" w:rsidRPr="00000000" w14:paraId="000000B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 /ФИО/  </w:t>
      </w:r>
    </w:p>
    <w:p w:rsidR="00000000" w:rsidDel="00000000" w:rsidP="00000000" w:rsidRDefault="00000000" w:rsidRPr="00000000" w14:paraId="000000B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«30» июня 2025 г.  </w:t>
      </w:r>
    </w:p>
    <w:p w:rsidR="00000000" w:rsidDel="00000000" w:rsidP="00000000" w:rsidRDefault="00000000" w:rsidRPr="00000000" w14:paraId="000000B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Контакты: konkurs@verklov.ru</w:t>
      </w:r>
    </w:p>
    <w:p w:rsidR="00000000" w:rsidDel="00000000" w:rsidP="00000000" w:rsidRDefault="00000000" w:rsidRPr="00000000" w14:paraId="000000B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pStyle w:val="Heading1"/>
        <w:keepNext w:val="0"/>
        <w:keepLines w:val="0"/>
        <w:spacing w:before="480" w:lineRule="auto"/>
        <w:jc w:val="left"/>
        <w:rPr>
          <w:rFonts w:ascii="Times New Roman" w:cs="Times New Roman" w:eastAsia="Times New Roman" w:hAnsi="Times New Roman"/>
          <w:b w:val="1"/>
          <w:sz w:val="22"/>
          <w:szCs w:val="22"/>
        </w:rPr>
      </w:pPr>
      <w:bookmarkStart w:colFirst="0" w:colLast="0" w:name="_hns1inlfug05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pStyle w:val="Heading1"/>
        <w:keepNext w:val="0"/>
        <w:keepLines w:val="0"/>
        <w:spacing w:before="480" w:lineRule="auto"/>
        <w:jc w:val="right"/>
        <w:rPr>
          <w:rFonts w:ascii="Times New Roman" w:cs="Times New Roman" w:eastAsia="Times New Roman" w:hAnsi="Times New Roman"/>
          <w:b w:val="1"/>
          <w:sz w:val="22"/>
          <w:szCs w:val="22"/>
        </w:rPr>
      </w:pPr>
      <w:bookmarkStart w:colFirst="0" w:colLast="0" w:name="_qeoy4m933s2r" w:id="6"/>
      <w:bookmarkEnd w:id="6"/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📄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 Приложение №1 к Положению о проведении открытого конкурса</w:t>
      </w:r>
    </w:p>
    <w:p w:rsidR="00000000" w:rsidDel="00000000" w:rsidP="00000000" w:rsidRDefault="00000000" w:rsidRPr="00000000" w14:paraId="000000C7">
      <w:pPr>
        <w:pStyle w:val="Heading2"/>
        <w:keepNext w:val="0"/>
        <w:keepLines w:val="0"/>
        <w:spacing w:after="80" w:lineRule="auto"/>
        <w:jc w:val="right"/>
        <w:rPr>
          <w:rFonts w:ascii="Times New Roman" w:cs="Times New Roman" w:eastAsia="Times New Roman" w:hAnsi="Times New Roman"/>
          <w:b w:val="1"/>
          <w:sz w:val="22"/>
          <w:szCs w:val="22"/>
        </w:rPr>
      </w:pPr>
      <w:bookmarkStart w:colFirst="0" w:colLast="0" w:name="_3ed0n2dgyxt" w:id="7"/>
      <w:bookmarkEnd w:id="7"/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 Шаблон финансового отчета победителя конкурса</w:t>
      </w:r>
    </w:p>
    <w:p w:rsidR="00000000" w:rsidDel="00000000" w:rsidP="00000000" w:rsidRDefault="00000000" w:rsidRPr="00000000" w14:paraId="000000C8">
      <w:pPr>
        <w:spacing w:after="240" w:befor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Наименование проекта:</w:t>
      </w:r>
    </w:p>
    <w:p w:rsidR="00000000" w:rsidDel="00000000" w:rsidP="00000000" w:rsidRDefault="00000000" w:rsidRPr="00000000" w14:paraId="000000C9">
      <w:pPr>
        <w:rPr>
          <w:rFonts w:ascii="Times New Roman" w:cs="Times New Roman" w:eastAsia="Times New Roman" w:hAnsi="Times New Roman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spacing w:after="240" w:befor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ФИО / Наименование победителя:</w:t>
      </w:r>
    </w:p>
    <w:p w:rsidR="00000000" w:rsidDel="00000000" w:rsidP="00000000" w:rsidRDefault="00000000" w:rsidRPr="00000000" w14:paraId="000000CB">
      <w:pPr>
        <w:rPr>
          <w:rFonts w:ascii="Times New Roman" w:cs="Times New Roman" w:eastAsia="Times New Roman" w:hAnsi="Times New Roman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spacing w:after="240" w:befor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Договор целевого финансирования № ____ от «__» ________ 2025 г.</w:t>
      </w:r>
    </w:p>
    <w:p w:rsidR="00000000" w:rsidDel="00000000" w:rsidP="00000000" w:rsidRDefault="00000000" w:rsidRPr="00000000" w14:paraId="000000CD">
      <w:pPr>
        <w:spacing w:after="240"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Период реализации проекта: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 «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» ________ 2025 г. по «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» ________ 2025 г.</w:t>
      </w:r>
    </w:p>
    <w:p w:rsidR="00000000" w:rsidDel="00000000" w:rsidP="00000000" w:rsidRDefault="00000000" w:rsidRPr="00000000" w14:paraId="000000CE">
      <w:pPr>
        <w:rPr>
          <w:rFonts w:ascii="Times New Roman" w:cs="Times New Roman" w:eastAsia="Times New Roman" w:hAnsi="Times New Roman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pStyle w:val="Heading3"/>
        <w:keepNext w:val="0"/>
        <w:keepLines w:val="0"/>
        <w:spacing w:before="280" w:lineRule="auto"/>
        <w:rPr>
          <w:rFonts w:ascii="Times New Roman" w:cs="Times New Roman" w:eastAsia="Times New Roman" w:hAnsi="Times New Roman"/>
          <w:b w:val="1"/>
          <w:color w:val="000000"/>
          <w:sz w:val="22"/>
          <w:szCs w:val="22"/>
        </w:rPr>
      </w:pPr>
      <w:bookmarkStart w:colFirst="0" w:colLast="0" w:name="_tgqqnfeeh865" w:id="8"/>
      <w:bookmarkEnd w:id="8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2"/>
          <w:szCs w:val="22"/>
          <w:rtl w:val="0"/>
        </w:rPr>
        <w:t xml:space="preserve">1. Сводная таблица расходов</w:t>
      </w:r>
    </w:p>
    <w:tbl>
      <w:tblPr>
        <w:tblStyle w:val="Table1"/>
        <w:tblW w:w="9025.511811023624" w:type="dxa"/>
        <w:jc w:val="left"/>
        <w:tblLayout w:type="fixed"/>
        <w:tblLook w:val="0600"/>
      </w:tblPr>
      <w:tblGrid>
        <w:gridCol w:w="436.64339178395295"/>
        <w:gridCol w:w="2039.2175424803759"/>
        <w:gridCol w:w="1830.186131519973"/>
        <w:gridCol w:w="2150.7009616592577"/>
        <w:gridCol w:w="2568.763783580064"/>
        <w:tblGridChange w:id="0">
          <w:tblGrid>
            <w:gridCol w:w="436.64339178395295"/>
            <w:gridCol w:w="2039.2175424803759"/>
            <w:gridCol w:w="1830.186131519973"/>
            <w:gridCol w:w="2150.7009616592577"/>
            <w:gridCol w:w="2568.763783580064"/>
          </w:tblGrid>
        </w:tblGridChange>
      </w:tblGrid>
      <w:tr>
        <w:trPr>
          <w:cantSplit w:val="0"/>
          <w:trHeight w:val="77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Статья расходов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Сумма по смете (руб.)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Фактическая сумма (руб.)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Документ-основание (№ и дата)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Закупка материалов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Производственные услуги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Упаковка и логистика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Итого: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9">
      <w:pPr>
        <w:rPr>
          <w:rFonts w:ascii="Times New Roman" w:cs="Times New Roman" w:eastAsia="Times New Roman" w:hAnsi="Times New Roman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pStyle w:val="Heading3"/>
        <w:keepNext w:val="0"/>
        <w:keepLines w:val="0"/>
        <w:spacing w:before="280" w:lineRule="auto"/>
        <w:rPr>
          <w:rFonts w:ascii="Times New Roman" w:cs="Times New Roman" w:eastAsia="Times New Roman" w:hAnsi="Times New Roman"/>
          <w:b w:val="1"/>
          <w:color w:val="000000"/>
          <w:sz w:val="22"/>
          <w:szCs w:val="22"/>
        </w:rPr>
      </w:pPr>
      <w:bookmarkStart w:colFirst="0" w:colLast="0" w:name="_ch2exeas20us" w:id="9"/>
      <w:bookmarkEnd w:id="9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2"/>
          <w:szCs w:val="22"/>
          <w:rtl w:val="0"/>
        </w:rPr>
        <w:t xml:space="preserve">2. Приложение подтверждающих документов</w:t>
      </w:r>
    </w:p>
    <w:p w:rsidR="00000000" w:rsidDel="00000000" w:rsidP="00000000" w:rsidRDefault="00000000" w:rsidRPr="00000000" w14:paraId="000000EB">
      <w:pPr>
        <w:spacing w:after="240"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Перечень копий документов, прилагаемых к отчету (счета, накладные, акты выполненных работ и др.):</w:t>
      </w:r>
    </w:p>
    <w:p w:rsidR="00000000" w:rsidDel="00000000" w:rsidP="00000000" w:rsidRDefault="00000000" w:rsidRPr="00000000" w14:paraId="000000EC">
      <w:pPr>
        <w:numPr>
          <w:ilvl w:val="0"/>
          <w:numId w:val="5"/>
        </w:numPr>
        <w:spacing w:after="0" w:afterAutospacing="0" w:befor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numPr>
          <w:ilvl w:val="0"/>
          <w:numId w:val="5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numPr>
          <w:ilvl w:val="0"/>
          <w:numId w:val="5"/>
        </w:numPr>
        <w:spacing w:after="240" w:before="0" w:beforeAutospacing="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spacing w:after="240"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...</w:t>
      </w:r>
    </w:p>
    <w:p w:rsidR="00000000" w:rsidDel="00000000" w:rsidP="00000000" w:rsidRDefault="00000000" w:rsidRPr="00000000" w14:paraId="000000F0">
      <w:pPr>
        <w:rPr>
          <w:rFonts w:ascii="Times New Roman" w:cs="Times New Roman" w:eastAsia="Times New Roman" w:hAnsi="Times New Roman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pStyle w:val="Heading3"/>
        <w:keepNext w:val="0"/>
        <w:keepLines w:val="0"/>
        <w:spacing w:before="280" w:lineRule="auto"/>
        <w:rPr>
          <w:rFonts w:ascii="Times New Roman" w:cs="Times New Roman" w:eastAsia="Times New Roman" w:hAnsi="Times New Roman"/>
          <w:b w:val="1"/>
          <w:color w:val="000000"/>
          <w:sz w:val="22"/>
          <w:szCs w:val="22"/>
        </w:rPr>
      </w:pPr>
      <w:bookmarkStart w:colFirst="0" w:colLast="0" w:name="_w6oebgsx6ukk" w:id="10"/>
      <w:bookmarkEnd w:id="10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2"/>
          <w:szCs w:val="22"/>
          <w:rtl w:val="0"/>
        </w:rPr>
        <w:t xml:space="preserve">3. Подпись победителя</w:t>
      </w:r>
    </w:p>
    <w:p w:rsidR="00000000" w:rsidDel="00000000" w:rsidP="00000000" w:rsidRDefault="00000000" w:rsidRPr="00000000" w14:paraId="000000F2">
      <w:pPr>
        <w:spacing w:after="240"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Я подтверждаю, что средства использованы по целевому назначению в соответствии с Положением и договором целевого финансирования.</w:t>
      </w:r>
    </w:p>
    <w:p w:rsidR="00000000" w:rsidDel="00000000" w:rsidP="00000000" w:rsidRDefault="00000000" w:rsidRPr="00000000" w14:paraId="000000F3">
      <w:pPr>
        <w:spacing w:after="240"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Подпись: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__________________________</w:t>
      </w:r>
    </w:p>
    <w:p w:rsidR="00000000" w:rsidDel="00000000" w:rsidP="00000000" w:rsidRDefault="00000000" w:rsidRPr="00000000" w14:paraId="000000F4">
      <w:pPr>
        <w:spacing w:after="240"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ФИО: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______________________________</w:t>
      </w:r>
    </w:p>
    <w:p w:rsidR="00000000" w:rsidDel="00000000" w:rsidP="00000000" w:rsidRDefault="00000000" w:rsidRPr="00000000" w14:paraId="000000F5">
      <w:pPr>
        <w:spacing w:after="240"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Дата составления отчета: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«__» ___________ 2025 г.</w:t>
      </w:r>
    </w:p>
    <w:p w:rsidR="00000000" w:rsidDel="00000000" w:rsidP="00000000" w:rsidRDefault="00000000" w:rsidRPr="00000000" w14:paraId="000000F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pStyle w:val="Heading1"/>
        <w:keepNext w:val="0"/>
        <w:keepLines w:val="0"/>
        <w:spacing w:before="480" w:lineRule="auto"/>
        <w:jc w:val="center"/>
        <w:rPr>
          <w:rFonts w:ascii="Times New Roman" w:cs="Times New Roman" w:eastAsia="Times New Roman" w:hAnsi="Times New Roman"/>
          <w:b w:val="1"/>
          <w:sz w:val="22"/>
          <w:szCs w:val="22"/>
        </w:rPr>
      </w:pPr>
      <w:bookmarkStart w:colFirst="0" w:colLast="0" w:name="_m1eyl3g2eodv" w:id="11"/>
      <w:bookmarkEnd w:id="1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pStyle w:val="Heading1"/>
        <w:keepNext w:val="0"/>
        <w:keepLines w:val="0"/>
        <w:spacing w:before="480" w:lineRule="auto"/>
        <w:jc w:val="center"/>
        <w:rPr>
          <w:rFonts w:ascii="Times New Roman" w:cs="Times New Roman" w:eastAsia="Times New Roman" w:hAnsi="Times New Roman"/>
          <w:b w:val="1"/>
          <w:sz w:val="22"/>
          <w:szCs w:val="22"/>
        </w:rPr>
      </w:pPr>
      <w:bookmarkStart w:colFirst="0" w:colLast="0" w:name="_cpkd9kshqzji" w:id="12"/>
      <w:bookmarkEnd w:id="1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pStyle w:val="Heading1"/>
        <w:keepNext w:val="0"/>
        <w:keepLines w:val="0"/>
        <w:spacing w:before="480" w:lineRule="auto"/>
        <w:jc w:val="center"/>
        <w:rPr>
          <w:rFonts w:ascii="Times New Roman" w:cs="Times New Roman" w:eastAsia="Times New Roman" w:hAnsi="Times New Roman"/>
          <w:b w:val="1"/>
          <w:sz w:val="22"/>
          <w:szCs w:val="22"/>
        </w:rPr>
      </w:pPr>
      <w:bookmarkStart w:colFirst="0" w:colLast="0" w:name="_yy06nax72vff" w:id="13"/>
      <w:bookmarkEnd w:id="1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pStyle w:val="Heading1"/>
        <w:keepNext w:val="0"/>
        <w:keepLines w:val="0"/>
        <w:spacing w:before="480" w:lineRule="auto"/>
        <w:jc w:val="center"/>
        <w:rPr>
          <w:rFonts w:ascii="Times New Roman" w:cs="Times New Roman" w:eastAsia="Times New Roman" w:hAnsi="Times New Roman"/>
          <w:b w:val="1"/>
          <w:sz w:val="22"/>
          <w:szCs w:val="22"/>
        </w:rPr>
      </w:pPr>
      <w:bookmarkStart w:colFirst="0" w:colLast="0" w:name="_umbaqjf81p0s" w:id="14"/>
      <w:bookmarkEnd w:id="1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pStyle w:val="Heading1"/>
        <w:keepNext w:val="0"/>
        <w:keepLines w:val="0"/>
        <w:spacing w:before="480" w:lineRule="auto"/>
        <w:jc w:val="center"/>
        <w:rPr>
          <w:rFonts w:ascii="Times New Roman" w:cs="Times New Roman" w:eastAsia="Times New Roman" w:hAnsi="Times New Roman"/>
          <w:b w:val="1"/>
          <w:sz w:val="22"/>
          <w:szCs w:val="22"/>
        </w:rPr>
      </w:pPr>
      <w:bookmarkStart w:colFirst="0" w:colLast="0" w:name="_5v1yq8wsso8g" w:id="15"/>
      <w:bookmarkEnd w:id="1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pStyle w:val="Heading1"/>
        <w:keepNext w:val="0"/>
        <w:keepLines w:val="0"/>
        <w:spacing w:before="480" w:lineRule="auto"/>
        <w:jc w:val="center"/>
        <w:rPr>
          <w:rFonts w:ascii="Times New Roman" w:cs="Times New Roman" w:eastAsia="Times New Roman" w:hAnsi="Times New Roman"/>
          <w:b w:val="1"/>
          <w:sz w:val="22"/>
          <w:szCs w:val="22"/>
        </w:rPr>
      </w:pPr>
      <w:bookmarkStart w:colFirst="0" w:colLast="0" w:name="_futlumm1ihcs" w:id="16"/>
      <w:bookmarkEnd w:id="1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pStyle w:val="Heading1"/>
        <w:keepNext w:val="0"/>
        <w:keepLines w:val="0"/>
        <w:spacing w:before="480" w:lineRule="auto"/>
        <w:jc w:val="center"/>
        <w:rPr>
          <w:rFonts w:ascii="Times New Roman" w:cs="Times New Roman" w:eastAsia="Times New Roman" w:hAnsi="Times New Roman"/>
          <w:b w:val="1"/>
          <w:sz w:val="22"/>
          <w:szCs w:val="22"/>
        </w:rPr>
      </w:pPr>
      <w:bookmarkStart w:colFirst="0" w:colLast="0" w:name="_nzvln7qq22ng" w:id="17"/>
      <w:bookmarkEnd w:id="1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pStyle w:val="Heading1"/>
        <w:keepNext w:val="0"/>
        <w:keepLines w:val="0"/>
        <w:spacing w:before="480" w:lineRule="auto"/>
        <w:jc w:val="center"/>
        <w:rPr>
          <w:rFonts w:ascii="Times New Roman" w:cs="Times New Roman" w:eastAsia="Times New Roman" w:hAnsi="Times New Roman"/>
          <w:b w:val="1"/>
          <w:sz w:val="22"/>
          <w:szCs w:val="22"/>
        </w:rPr>
      </w:pPr>
      <w:bookmarkStart w:colFirst="0" w:colLast="0" w:name="_azvdofbieckl" w:id="18"/>
      <w:bookmarkEnd w:id="1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pStyle w:val="Heading1"/>
        <w:keepNext w:val="0"/>
        <w:keepLines w:val="0"/>
        <w:spacing w:before="480" w:lineRule="auto"/>
        <w:jc w:val="center"/>
        <w:rPr>
          <w:rFonts w:ascii="Times New Roman" w:cs="Times New Roman" w:eastAsia="Times New Roman" w:hAnsi="Times New Roman"/>
          <w:b w:val="1"/>
          <w:sz w:val="22"/>
          <w:szCs w:val="22"/>
        </w:rPr>
      </w:pPr>
      <w:bookmarkStart w:colFirst="0" w:colLast="0" w:name="_s420yin3i48" w:id="19"/>
      <w:bookmarkEnd w:id="1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pStyle w:val="Heading1"/>
        <w:keepNext w:val="0"/>
        <w:keepLines w:val="0"/>
        <w:spacing w:before="480" w:lineRule="auto"/>
        <w:jc w:val="center"/>
        <w:rPr>
          <w:rFonts w:ascii="Times New Roman" w:cs="Times New Roman" w:eastAsia="Times New Roman" w:hAnsi="Times New Roman"/>
          <w:b w:val="1"/>
          <w:sz w:val="22"/>
          <w:szCs w:val="22"/>
        </w:rPr>
      </w:pPr>
      <w:bookmarkStart w:colFirst="0" w:colLast="0" w:name="_xf3prr5hk86l" w:id="20"/>
      <w:bookmarkEnd w:id="2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pStyle w:val="Heading1"/>
        <w:keepNext w:val="0"/>
        <w:keepLines w:val="0"/>
        <w:spacing w:before="480" w:lineRule="auto"/>
        <w:jc w:val="center"/>
        <w:rPr>
          <w:rFonts w:ascii="Times New Roman" w:cs="Times New Roman" w:eastAsia="Times New Roman" w:hAnsi="Times New Roman"/>
          <w:b w:val="1"/>
          <w:sz w:val="22"/>
          <w:szCs w:val="22"/>
        </w:rPr>
      </w:pPr>
      <w:bookmarkStart w:colFirst="0" w:colLast="0" w:name="_3c9f1gy888ll" w:id="21"/>
      <w:bookmarkEnd w:id="2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pStyle w:val="Heading1"/>
        <w:keepNext w:val="0"/>
        <w:keepLines w:val="0"/>
        <w:spacing w:before="480" w:lineRule="auto"/>
        <w:jc w:val="center"/>
        <w:rPr>
          <w:rFonts w:ascii="Times New Roman" w:cs="Times New Roman" w:eastAsia="Times New Roman" w:hAnsi="Times New Roman"/>
          <w:b w:val="1"/>
          <w:sz w:val="22"/>
          <w:szCs w:val="22"/>
        </w:rPr>
      </w:pPr>
      <w:bookmarkStart w:colFirst="0" w:colLast="0" w:name="_13g63yk8vzec" w:id="22"/>
      <w:bookmarkEnd w:id="22"/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📄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 ДОГОВОР ЦЕЛЕВОГО ФИНАНСИРОВАНИЯ № ____</w:t>
      </w:r>
    </w:p>
    <w:p w:rsidR="00000000" w:rsidDel="00000000" w:rsidP="00000000" w:rsidRDefault="00000000" w:rsidRPr="00000000" w14:paraId="0000010D">
      <w:pPr>
        <w:spacing w:after="240"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г. ____________________                                                                       «___» _____________ 2025 г.</w:t>
        <w:br w:type="textWrapping"/>
      </w:r>
    </w:p>
    <w:p w:rsidR="00000000" w:rsidDel="00000000" w:rsidP="00000000" w:rsidRDefault="00000000" w:rsidRPr="00000000" w14:paraId="0000010E">
      <w:pPr>
        <w:spacing w:after="240"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Автономная некоммерческая организация «ВЕРКЛОВ — дом поддержки творческих людей»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именуемая в дальнейшем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«Организатор»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в лице Директора ____________________, действующего на основании Устава, с одной стороны, и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________________________________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</w:t>
        <w:br w:type="textWrapping"/>
        <w:t xml:space="preserve">(ФИО физического лица или полное наименование юридического лица) именуемый в дальнейшем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«Победитель»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с другой стороны, совместно именуемые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«Стороны»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заключили настоящий договор о нижеследующем:</w:t>
      </w:r>
    </w:p>
    <w:p w:rsidR="00000000" w:rsidDel="00000000" w:rsidP="00000000" w:rsidRDefault="00000000" w:rsidRPr="00000000" w14:paraId="0000010F">
      <w:pPr>
        <w:pStyle w:val="Heading2"/>
        <w:keepNext w:val="0"/>
        <w:keepLines w:val="0"/>
        <w:spacing w:after="80" w:lineRule="auto"/>
        <w:jc w:val="center"/>
        <w:rPr>
          <w:rFonts w:ascii="Times New Roman" w:cs="Times New Roman" w:eastAsia="Times New Roman" w:hAnsi="Times New Roman"/>
          <w:b w:val="1"/>
          <w:sz w:val="22"/>
          <w:szCs w:val="22"/>
        </w:rPr>
      </w:pPr>
      <w:bookmarkStart w:colFirst="0" w:colLast="0" w:name="_92htxxinw5h1" w:id="23"/>
      <w:bookmarkEnd w:id="23"/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1. Предмет договора</w:t>
      </w:r>
    </w:p>
    <w:p w:rsidR="00000000" w:rsidDel="00000000" w:rsidP="00000000" w:rsidRDefault="00000000" w:rsidRPr="00000000" w14:paraId="00000110">
      <w:pPr>
        <w:spacing w:after="240"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1.1. Организатор предоставляет Победителю денежные средства в размере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100 000 (Сто тысяч) рублей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на реализацию проекта создания коллекции принтов на базовых предметах одежды, в соответствии с Положением о проведении открытого конкурса, утвержденным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Приказом № ___ от «4» июля 2025 года.</w:t>
      </w:r>
    </w:p>
    <w:p w:rsidR="00000000" w:rsidDel="00000000" w:rsidP="00000000" w:rsidRDefault="00000000" w:rsidRPr="00000000" w14:paraId="00000111">
      <w:pPr>
        <w:spacing w:after="240"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1.2. Победитель обязуется использовать средства исключительно по целевому назначению, предусмотренному настоящим Договором и Положением.</w:t>
      </w:r>
    </w:p>
    <w:p w:rsidR="00000000" w:rsidDel="00000000" w:rsidP="00000000" w:rsidRDefault="00000000" w:rsidRPr="00000000" w14:paraId="00000112">
      <w:pPr>
        <w:pStyle w:val="Heading2"/>
        <w:keepNext w:val="0"/>
        <w:keepLines w:val="0"/>
        <w:spacing w:after="80" w:lineRule="auto"/>
        <w:jc w:val="center"/>
        <w:rPr>
          <w:rFonts w:ascii="Times New Roman" w:cs="Times New Roman" w:eastAsia="Times New Roman" w:hAnsi="Times New Roman"/>
          <w:b w:val="1"/>
          <w:sz w:val="22"/>
          <w:szCs w:val="22"/>
        </w:rPr>
      </w:pPr>
      <w:bookmarkStart w:colFirst="0" w:colLast="0" w:name="_h9lrg4xjoam6" w:id="24"/>
      <w:bookmarkEnd w:id="24"/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2. Условия финансирования</w:t>
      </w:r>
    </w:p>
    <w:p w:rsidR="00000000" w:rsidDel="00000000" w:rsidP="00000000" w:rsidRDefault="00000000" w:rsidRPr="00000000" w14:paraId="00000113">
      <w:pPr>
        <w:spacing w:after="240"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2.1. Финансирование осуществляется единовременным перечислением средств на расчетный счет Победителя (или иным способом, согласованным Сторонами) в течение 10 (десяти) рабочих дней после подписания настоящего Договора.</w:t>
      </w:r>
    </w:p>
    <w:p w:rsidR="00000000" w:rsidDel="00000000" w:rsidP="00000000" w:rsidRDefault="00000000" w:rsidRPr="00000000" w14:paraId="00000114">
      <w:pPr>
        <w:spacing w:after="240"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2.2. Средства предоставляются на срок до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30 октября 2025 года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включительно.</w:t>
      </w:r>
    </w:p>
    <w:p w:rsidR="00000000" w:rsidDel="00000000" w:rsidP="00000000" w:rsidRDefault="00000000" w:rsidRPr="00000000" w14:paraId="00000115">
      <w:pPr>
        <w:pStyle w:val="Heading2"/>
        <w:keepNext w:val="0"/>
        <w:keepLines w:val="0"/>
        <w:spacing w:after="80" w:lineRule="auto"/>
        <w:jc w:val="center"/>
        <w:rPr>
          <w:rFonts w:ascii="Times New Roman" w:cs="Times New Roman" w:eastAsia="Times New Roman" w:hAnsi="Times New Roman"/>
          <w:b w:val="1"/>
          <w:sz w:val="22"/>
          <w:szCs w:val="22"/>
        </w:rPr>
      </w:pPr>
      <w:bookmarkStart w:colFirst="0" w:colLast="0" w:name="_s13056sp5u4p" w:id="25"/>
      <w:bookmarkEnd w:id="25"/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3. Права и обязанности сторон</w:t>
      </w:r>
    </w:p>
    <w:p w:rsidR="00000000" w:rsidDel="00000000" w:rsidP="00000000" w:rsidRDefault="00000000" w:rsidRPr="00000000" w14:paraId="00000116">
      <w:pPr>
        <w:pStyle w:val="Heading3"/>
        <w:keepNext w:val="0"/>
        <w:keepLines w:val="0"/>
        <w:spacing w:before="280" w:lineRule="auto"/>
        <w:rPr>
          <w:rFonts w:ascii="Times New Roman" w:cs="Times New Roman" w:eastAsia="Times New Roman" w:hAnsi="Times New Roman"/>
          <w:b w:val="1"/>
          <w:color w:val="000000"/>
          <w:sz w:val="22"/>
          <w:szCs w:val="22"/>
        </w:rPr>
      </w:pPr>
      <w:bookmarkStart w:colFirst="0" w:colLast="0" w:name="_epq4l7rf3u4m" w:id="26"/>
      <w:bookmarkEnd w:id="26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2"/>
          <w:szCs w:val="22"/>
          <w:rtl w:val="0"/>
        </w:rPr>
        <w:t xml:space="preserve">3.1. Организатор обязуется:</w:t>
      </w:r>
    </w:p>
    <w:p w:rsidR="00000000" w:rsidDel="00000000" w:rsidP="00000000" w:rsidRDefault="00000000" w:rsidRPr="00000000" w14:paraId="00000117">
      <w:pPr>
        <w:numPr>
          <w:ilvl w:val="0"/>
          <w:numId w:val="20"/>
        </w:numPr>
        <w:spacing w:after="0" w:afterAutospacing="0" w:before="24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Предоставить финансирование в размере, срок и порядке, установленных настоящим Договором.</w:t>
      </w:r>
    </w:p>
    <w:p w:rsidR="00000000" w:rsidDel="00000000" w:rsidP="00000000" w:rsidRDefault="00000000" w:rsidRPr="00000000" w14:paraId="00000118">
      <w:pPr>
        <w:numPr>
          <w:ilvl w:val="0"/>
          <w:numId w:val="20"/>
        </w:numPr>
        <w:spacing w:after="24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Осуществлять контроль за целевым использованием средств.</w:t>
      </w:r>
    </w:p>
    <w:p w:rsidR="00000000" w:rsidDel="00000000" w:rsidP="00000000" w:rsidRDefault="00000000" w:rsidRPr="00000000" w14:paraId="00000119">
      <w:pPr>
        <w:pStyle w:val="Heading3"/>
        <w:keepNext w:val="0"/>
        <w:keepLines w:val="0"/>
        <w:spacing w:before="280" w:lineRule="auto"/>
        <w:rPr>
          <w:rFonts w:ascii="Times New Roman" w:cs="Times New Roman" w:eastAsia="Times New Roman" w:hAnsi="Times New Roman"/>
          <w:b w:val="1"/>
          <w:color w:val="000000"/>
          <w:sz w:val="22"/>
          <w:szCs w:val="22"/>
        </w:rPr>
      </w:pPr>
      <w:bookmarkStart w:colFirst="0" w:colLast="0" w:name="_vqbxwiypgo5a" w:id="27"/>
      <w:bookmarkEnd w:id="27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2"/>
          <w:szCs w:val="22"/>
          <w:rtl w:val="0"/>
        </w:rPr>
        <w:t xml:space="preserve">3.2. Победитель обязуется:</w:t>
      </w:r>
    </w:p>
    <w:p w:rsidR="00000000" w:rsidDel="00000000" w:rsidP="00000000" w:rsidRDefault="00000000" w:rsidRPr="00000000" w14:paraId="0000011A">
      <w:pPr>
        <w:numPr>
          <w:ilvl w:val="0"/>
          <w:numId w:val="10"/>
        </w:numPr>
        <w:spacing w:after="0" w:afterAutospacing="0" w:before="24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Использовать средства строго в соответствии с целями проекта и перечнем допустимых расходов.</w:t>
      </w:r>
    </w:p>
    <w:p w:rsidR="00000000" w:rsidDel="00000000" w:rsidP="00000000" w:rsidRDefault="00000000" w:rsidRPr="00000000" w14:paraId="0000011B">
      <w:pPr>
        <w:numPr>
          <w:ilvl w:val="0"/>
          <w:numId w:val="10"/>
        </w:numPr>
        <w:spacing w:after="0" w:afterAutospacing="0" w:before="0" w:beforeAutospacing="0" w:lineRule="auto"/>
        <w:ind w:left="72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Не позднее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15 рабочих дней после завершения проекта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предоставить:</w:t>
      </w:r>
    </w:p>
    <w:p w:rsidR="00000000" w:rsidDel="00000000" w:rsidP="00000000" w:rsidRDefault="00000000" w:rsidRPr="00000000" w14:paraId="0000011C">
      <w:pPr>
        <w:numPr>
          <w:ilvl w:val="1"/>
          <w:numId w:val="10"/>
        </w:numPr>
        <w:spacing w:after="0" w:afterAutospacing="0" w:before="0" w:beforeAutospacing="0" w:lineRule="auto"/>
        <w:ind w:left="144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Финансовый отчет с приложением подтверждающих документов (по шаблону Приложения №1).</w:t>
      </w:r>
    </w:p>
    <w:p w:rsidR="00000000" w:rsidDel="00000000" w:rsidP="00000000" w:rsidRDefault="00000000" w:rsidRPr="00000000" w14:paraId="0000011D">
      <w:pPr>
        <w:numPr>
          <w:ilvl w:val="1"/>
          <w:numId w:val="10"/>
        </w:numPr>
        <w:spacing w:after="0" w:afterAutospacing="0" w:before="0" w:beforeAutospacing="0" w:lineRule="auto"/>
        <w:ind w:left="144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Фотоотчет.</w:t>
      </w:r>
    </w:p>
    <w:p w:rsidR="00000000" w:rsidDel="00000000" w:rsidP="00000000" w:rsidRDefault="00000000" w:rsidRPr="00000000" w14:paraId="0000011E">
      <w:pPr>
        <w:numPr>
          <w:ilvl w:val="1"/>
          <w:numId w:val="10"/>
        </w:numPr>
        <w:spacing w:after="0" w:afterAutospacing="0" w:before="0" w:beforeAutospacing="0" w:lineRule="auto"/>
        <w:ind w:left="144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Два экземпляра продукции для архива Организатора.</w:t>
      </w:r>
    </w:p>
    <w:p w:rsidR="00000000" w:rsidDel="00000000" w:rsidP="00000000" w:rsidRDefault="00000000" w:rsidRPr="00000000" w14:paraId="0000011F">
      <w:pPr>
        <w:numPr>
          <w:ilvl w:val="0"/>
          <w:numId w:val="10"/>
        </w:numPr>
        <w:spacing w:after="24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Упоминать Организатора при продвижении коллекции (3 публикации с хештегами #VERKLOV).</w:t>
      </w:r>
    </w:p>
    <w:p w:rsidR="00000000" w:rsidDel="00000000" w:rsidP="00000000" w:rsidRDefault="00000000" w:rsidRPr="00000000" w14:paraId="00000120">
      <w:pPr>
        <w:pStyle w:val="Heading2"/>
        <w:keepNext w:val="0"/>
        <w:keepLines w:val="0"/>
        <w:spacing w:after="80" w:lineRule="auto"/>
        <w:jc w:val="center"/>
        <w:rPr>
          <w:rFonts w:ascii="Times New Roman" w:cs="Times New Roman" w:eastAsia="Times New Roman" w:hAnsi="Times New Roman"/>
          <w:b w:val="1"/>
          <w:sz w:val="22"/>
          <w:szCs w:val="22"/>
        </w:rPr>
      </w:pPr>
      <w:bookmarkStart w:colFirst="0" w:colLast="0" w:name="_9bclvoto25o6" w:id="28"/>
      <w:bookmarkEnd w:id="28"/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4. Ответственность сторон</w:t>
      </w:r>
    </w:p>
    <w:p w:rsidR="00000000" w:rsidDel="00000000" w:rsidP="00000000" w:rsidRDefault="00000000" w:rsidRPr="00000000" w14:paraId="00000121">
      <w:pPr>
        <w:spacing w:after="240"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4.1. В случае нецелевого использования средств или нарушения условий настоящего Договора, Организатор вправе потребовать возврата средств в полном объеме в течение 15 рабочих дней с даты получения письменного уведомления.</w:t>
      </w:r>
    </w:p>
    <w:p w:rsidR="00000000" w:rsidDel="00000000" w:rsidP="00000000" w:rsidRDefault="00000000" w:rsidRPr="00000000" w14:paraId="00000122">
      <w:pPr>
        <w:spacing w:after="240"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4.2. За нарушение сроков отчетности Победитель уплачивает пеню в размере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0,1%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от суммы финансирования за каждый календарный день просрочки.</w:t>
      </w:r>
    </w:p>
    <w:p w:rsidR="00000000" w:rsidDel="00000000" w:rsidP="00000000" w:rsidRDefault="00000000" w:rsidRPr="00000000" w14:paraId="00000123">
      <w:pPr>
        <w:pStyle w:val="Heading2"/>
        <w:keepNext w:val="0"/>
        <w:keepLines w:val="0"/>
        <w:spacing w:after="80" w:lineRule="auto"/>
        <w:jc w:val="center"/>
        <w:rPr>
          <w:rFonts w:ascii="Times New Roman" w:cs="Times New Roman" w:eastAsia="Times New Roman" w:hAnsi="Times New Roman"/>
          <w:b w:val="1"/>
          <w:sz w:val="22"/>
          <w:szCs w:val="22"/>
        </w:rPr>
      </w:pPr>
      <w:bookmarkStart w:colFirst="0" w:colLast="0" w:name="_nu1oz3dmyqel" w:id="29"/>
      <w:bookmarkEnd w:id="29"/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5. Срок действия договора</w:t>
      </w:r>
    </w:p>
    <w:p w:rsidR="00000000" w:rsidDel="00000000" w:rsidP="00000000" w:rsidRDefault="00000000" w:rsidRPr="00000000" w14:paraId="00000124">
      <w:pPr>
        <w:spacing w:after="240"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5.1. Настоящий Договор вступает в силу с момента его подписания Сторонами и действует до полного исполнения обязательств.</w:t>
      </w:r>
    </w:p>
    <w:p w:rsidR="00000000" w:rsidDel="00000000" w:rsidP="00000000" w:rsidRDefault="00000000" w:rsidRPr="00000000" w14:paraId="00000125">
      <w:pPr>
        <w:pStyle w:val="Heading2"/>
        <w:keepNext w:val="0"/>
        <w:keepLines w:val="0"/>
        <w:spacing w:after="80" w:lineRule="auto"/>
        <w:jc w:val="center"/>
        <w:rPr>
          <w:rFonts w:ascii="Times New Roman" w:cs="Times New Roman" w:eastAsia="Times New Roman" w:hAnsi="Times New Roman"/>
          <w:b w:val="1"/>
          <w:sz w:val="22"/>
          <w:szCs w:val="22"/>
        </w:rPr>
      </w:pPr>
      <w:bookmarkStart w:colFirst="0" w:colLast="0" w:name="_z0gnkmjfssds" w:id="30"/>
      <w:bookmarkEnd w:id="30"/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6. Заключительные положения</w:t>
      </w:r>
    </w:p>
    <w:p w:rsidR="00000000" w:rsidDel="00000000" w:rsidP="00000000" w:rsidRDefault="00000000" w:rsidRPr="00000000" w14:paraId="00000126">
      <w:pPr>
        <w:spacing w:after="240"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6.1. Все споры и разногласия, возникающие в связи с настоящим Договором, разрешаются путем переговоров, а при недостижении соглашения — в судебном порядке по месту нахождения Организатора.</w:t>
      </w:r>
    </w:p>
    <w:p w:rsidR="00000000" w:rsidDel="00000000" w:rsidP="00000000" w:rsidRDefault="00000000" w:rsidRPr="00000000" w14:paraId="00000127">
      <w:pPr>
        <w:spacing w:after="240"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6.2. Настоящий Договор составлен в двух экземплярах, по одному для каждой Стороны, имеющих одинаковую юридическую силу.</w:t>
      </w:r>
    </w:p>
    <w:p w:rsidR="00000000" w:rsidDel="00000000" w:rsidP="00000000" w:rsidRDefault="00000000" w:rsidRPr="00000000" w14:paraId="00000128">
      <w:pPr>
        <w:pStyle w:val="Heading2"/>
        <w:keepNext w:val="0"/>
        <w:keepLines w:val="0"/>
        <w:spacing w:after="80" w:lineRule="auto"/>
        <w:rPr>
          <w:rFonts w:ascii="Times New Roman" w:cs="Times New Roman" w:eastAsia="Times New Roman" w:hAnsi="Times New Roman"/>
          <w:b w:val="1"/>
        </w:rPr>
      </w:pPr>
      <w:bookmarkStart w:colFirst="0" w:colLast="0" w:name="_oewk96trb7a2" w:id="31"/>
      <w:bookmarkEnd w:id="31"/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7. Реквизиты и подписи сторон</w:t>
      </w:r>
      <w:r w:rsidDel="00000000" w:rsidR="00000000" w:rsidRPr="00000000">
        <w:rPr>
          <w:rtl w:val="0"/>
        </w:rPr>
      </w:r>
    </w:p>
    <w:tbl>
      <w:tblPr>
        <w:tblStyle w:val="Table2"/>
        <w:tblW w:w="8850.0" w:type="dxa"/>
        <w:jc w:val="left"/>
        <w:tblLayout w:type="fixed"/>
        <w:tblLook w:val="0600"/>
      </w:tblPr>
      <w:tblGrid>
        <w:gridCol w:w="4530"/>
        <w:gridCol w:w="4320"/>
        <w:tblGridChange w:id="0">
          <w:tblGrid>
            <w:gridCol w:w="4530"/>
            <w:gridCol w:w="4320"/>
          </w:tblGrid>
        </w:tblGridChange>
      </w:tblGrid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29">
            <w:pPr>
              <w:spacing w:after="8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«Организатор»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: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2A">
            <w:pPr>
              <w:spacing w:after="8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«Победитель»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:</w:t>
            </w:r>
          </w:p>
        </w:tc>
      </w:tr>
      <w:tr>
        <w:trPr>
          <w:cantSplit w:val="0"/>
          <w:trHeight w:val="484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2B">
            <w:pPr>
              <w:shd w:fill="ffffff" w:val="clea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АВТОНОМНАЯ НЕКОММЕРЧЕСКАЯ ОРГАНИЗАЦИЯ "ВЕРКЛОВ - ДОМ ПОДДЕРЖКИ ТВОРЧЕСКИХ ЛЮДЕЙ" (АНО «Верклов»)</w:t>
            </w:r>
          </w:p>
          <w:p w:rsidR="00000000" w:rsidDel="00000000" w:rsidP="00000000" w:rsidRDefault="00000000" w:rsidRPr="00000000" w14:paraId="0000012C">
            <w:pPr>
              <w:shd w:fill="ffffff" w:val="clea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Юридический (почтовый) адрес:  119192, город Москва, ул Столетова, д. 11, кв. 83 </w:t>
            </w:r>
          </w:p>
          <w:p w:rsidR="00000000" w:rsidDel="00000000" w:rsidP="00000000" w:rsidRDefault="00000000" w:rsidRPr="00000000" w14:paraId="0000012D">
            <w:pPr>
              <w:shd w:fill="ffffff" w:val="clea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Расчетный счет: 40703810924486000019 в ФИЛИАЛ "ЦЕНТРАЛЬНЫЙ" БАНКА ВТБ (ПАО) </w:t>
            </w:r>
          </w:p>
          <w:p w:rsidR="00000000" w:rsidDel="00000000" w:rsidP="00000000" w:rsidRDefault="00000000" w:rsidRPr="00000000" w14:paraId="0000012E">
            <w:pPr>
              <w:shd w:fill="ffffff" w:val="clea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Корр. счёт: 30101810145250000411 БИК: 044525411</w:t>
            </w:r>
          </w:p>
          <w:p w:rsidR="00000000" w:rsidDel="00000000" w:rsidP="00000000" w:rsidRDefault="00000000" w:rsidRPr="00000000" w14:paraId="0000012F">
            <w:pPr>
              <w:shd w:fill="ffffff" w:val="clea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ОГРН 1257700083277 ИНН 9729396318</w:t>
            </w:r>
          </w:p>
          <w:p w:rsidR="00000000" w:rsidDel="00000000" w:rsidP="00000000" w:rsidRDefault="00000000" w:rsidRPr="00000000" w14:paraId="00000130">
            <w:pPr>
              <w:shd w:fill="ffffff" w:val="clea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ОКПО 49417674 ОКТМО 45325000</w:t>
            </w:r>
          </w:p>
          <w:p w:rsidR="00000000" w:rsidDel="00000000" w:rsidP="00000000" w:rsidRDefault="00000000" w:rsidRPr="00000000" w14:paraId="00000131">
            <w:pPr>
              <w:shd w:fill="ffffff" w:val="clea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2">
            <w:pPr>
              <w:shd w:fill="ffffff" w:val="clea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Директор </w:t>
            </w:r>
          </w:p>
          <w:p w:rsidR="00000000" w:rsidDel="00000000" w:rsidP="00000000" w:rsidRDefault="00000000" w:rsidRPr="00000000" w14:paraId="00000133">
            <w:pPr>
              <w:shd w:fill="ffffff" w:val="clea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______________________ А. В. Верклов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34">
            <w:pPr>
              <w:spacing w:after="18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[Наименование АНО]</w:t>
              <w:br w:type="textWrapping"/>
              <w:t xml:space="preserve">Юридический адрес: [адрес]</w:t>
              <w:br w:type="textWrapping"/>
              <w:t xml:space="preserve">ИНН/КПП: [данные]</w:t>
              <w:br w:type="textWrapping"/>
              <w:t xml:space="preserve">р/с: [номер счета] в [банк]</w:t>
              <w:br w:type="textWrapping"/>
              <w:t xml:space="preserve">БИК: [данные]</w:t>
              <w:br w:type="textWrapping"/>
              <w:t xml:space="preserve">к/с: [данные]</w:t>
            </w:r>
          </w:p>
        </w:tc>
      </w:tr>
    </w:tbl>
    <w:p w:rsidR="00000000" w:rsidDel="00000000" w:rsidP="00000000" w:rsidRDefault="00000000" w:rsidRPr="00000000" w14:paraId="00000135">
      <w:pPr>
        <w:spacing w:after="240" w:befor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spacing w:after="10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Согласие на обработку персональных данных</w:t>
      </w:r>
    </w:p>
    <w:p w:rsidR="00000000" w:rsidDel="00000000" w:rsidP="00000000" w:rsidRDefault="00000000" w:rsidRPr="00000000" w14:paraId="00000137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Я, ____________________________________________, (ФИО полностью)</w:t>
        <w:br w:type="textWrapping"/>
        <w:t xml:space="preserve"> паспорт: серия _____ № __________, выдан ____________________________________</w:t>
        <w:br w:type="textWrapping"/>
        <w:t xml:space="preserve"> зарегистрированный(ая) по адресу: ____________________________________________</w:t>
        <w:br w:type="textWrapping"/>
        <w:t xml:space="preserve"> контактный телефон: ___________________, e-mail: ____________________________</w:t>
        <w:br w:type="textWrapping"/>
      </w:r>
    </w:p>
    <w:p w:rsidR="00000000" w:rsidDel="00000000" w:rsidP="00000000" w:rsidRDefault="00000000" w:rsidRPr="00000000" w14:paraId="00000138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 соответствии с Федеральным законом от 27.07.2006 № 152-ФЗ «О персональных данных» настоящим свободно, своей волей и в своем интересе выражаю согласие ИП Пономареву Антону Александровичу на обработку моих персональных данных, включая фамилию, имя, отчество, контактные данные, сведения о профессиональной деятельности, а также иную информацию, содержащуюся в настоящем договоре.</w:t>
      </w:r>
    </w:p>
    <w:p w:rsidR="00000000" w:rsidDel="00000000" w:rsidP="00000000" w:rsidRDefault="00000000" w:rsidRPr="00000000" w14:paraId="00000139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Обработка персональных данных осуществляется в целях исполнения условий договора, коммуникации в рамках программы, а также для статистической и информационной отчетности. Настоящее согласие действует до полного исполнения обязательств по договору и может быть отозвано в любое время путем подачи письменного заявления.</w:t>
      </w:r>
    </w:p>
    <w:p w:rsidR="00000000" w:rsidDel="00000000" w:rsidP="00000000" w:rsidRDefault="00000000" w:rsidRPr="00000000" w14:paraId="0000013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br w:type="textWrapping"/>
        <w:t xml:space="preserve"> Дата: «___» ____________ 2025 г.</w:t>
        <w:br w:type="textWrapping"/>
        <w:t xml:space="preserve"> Подпись: _______________________  /_________________________/</w:t>
      </w:r>
    </w:p>
    <w:p w:rsidR="00000000" w:rsidDel="00000000" w:rsidP="00000000" w:rsidRDefault="00000000" w:rsidRPr="00000000" w14:paraId="0000013B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